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232C5" w14:textId="77777777" w:rsidR="007611E9" w:rsidRDefault="007611E9" w:rsidP="00937B63">
      <w:pPr>
        <w:shd w:val="clear" w:color="auto" w:fill="FFFFFF"/>
        <w:jc w:val="right"/>
        <w:rPr>
          <w:b/>
          <w:noProof/>
          <w:color w:val="000080"/>
          <w:sz w:val="52"/>
          <w:lang w:eastAsia="fr-FR"/>
        </w:rPr>
      </w:pPr>
      <w:r w:rsidRPr="00591A40">
        <w:rPr>
          <w:b/>
          <w:noProof/>
          <w:color w:val="000080"/>
          <w:sz w:val="52"/>
          <w:lang w:eastAsia="fr-FR"/>
        </w:rPr>
        <w:t>PROJET DSN</w:t>
      </w:r>
    </w:p>
    <w:tbl>
      <w:tblPr>
        <w:tblW w:w="94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431"/>
      </w:tblGrid>
      <w:tr w:rsidR="007611E9" w14:paraId="1129A433" w14:textId="77777777" w:rsidTr="00265FE3">
        <w:trPr>
          <w:cantSplit/>
          <w:trHeight w:val="126"/>
        </w:trPr>
        <w:tc>
          <w:tcPr>
            <w:tcW w:w="9431" w:type="dxa"/>
            <w:tcBorders>
              <w:top w:val="nil"/>
              <w:left w:val="nil"/>
              <w:bottom w:val="nil"/>
              <w:right w:val="nil"/>
            </w:tcBorders>
          </w:tcPr>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977"/>
              <w:gridCol w:w="236"/>
              <w:gridCol w:w="1039"/>
              <w:gridCol w:w="1521"/>
              <w:gridCol w:w="1598"/>
            </w:tblGrid>
            <w:tr w:rsidR="007611E9" w14:paraId="607FC5AE" w14:textId="77777777" w:rsidTr="00365CBB">
              <w:trPr>
                <w:trHeight w:hRule="exact" w:val="284"/>
              </w:trPr>
              <w:tc>
                <w:tcPr>
                  <w:tcW w:w="1980" w:type="dxa"/>
                  <w:vMerge w:val="restart"/>
                  <w:tcBorders>
                    <w:top w:val="single" w:sz="4" w:space="0" w:color="auto"/>
                    <w:left w:val="single" w:sz="4" w:space="0" w:color="auto"/>
                    <w:bottom w:val="single" w:sz="4" w:space="0" w:color="auto"/>
                    <w:right w:val="single" w:sz="4" w:space="0" w:color="auto"/>
                  </w:tcBorders>
                </w:tcPr>
                <w:p w14:paraId="53E282D0" w14:textId="77777777" w:rsidR="007611E9" w:rsidRDefault="007611E9" w:rsidP="00265FE3">
                  <w:r>
                    <w:t>Emetteur :</w:t>
                  </w:r>
                </w:p>
              </w:tc>
              <w:tc>
                <w:tcPr>
                  <w:tcW w:w="2977" w:type="dxa"/>
                  <w:vMerge w:val="restart"/>
                  <w:tcBorders>
                    <w:top w:val="single" w:sz="4" w:space="0" w:color="auto"/>
                    <w:left w:val="single" w:sz="4" w:space="0" w:color="auto"/>
                    <w:bottom w:val="single" w:sz="4" w:space="0" w:color="auto"/>
                    <w:right w:val="single" w:sz="4" w:space="0" w:color="auto"/>
                  </w:tcBorders>
                </w:tcPr>
                <w:p w14:paraId="33C137D6" w14:textId="77777777" w:rsidR="007611E9" w:rsidRDefault="007611E9" w:rsidP="00265FE3">
                  <w:r>
                    <w:t>GIP-MDS</w:t>
                  </w:r>
                </w:p>
              </w:tc>
              <w:tc>
                <w:tcPr>
                  <w:tcW w:w="236" w:type="dxa"/>
                  <w:vMerge w:val="restart"/>
                  <w:tcBorders>
                    <w:left w:val="single" w:sz="4" w:space="0" w:color="auto"/>
                    <w:bottom w:val="single" w:sz="4" w:space="0" w:color="auto"/>
                    <w:right w:val="single" w:sz="4" w:space="0" w:color="auto"/>
                  </w:tcBorders>
                </w:tcPr>
                <w:p w14:paraId="1687D128" w14:textId="77777777" w:rsidR="007611E9" w:rsidRDefault="007611E9" w:rsidP="00265FE3"/>
              </w:tc>
              <w:tc>
                <w:tcPr>
                  <w:tcW w:w="1039" w:type="dxa"/>
                  <w:vMerge w:val="restart"/>
                  <w:tcBorders>
                    <w:top w:val="single" w:sz="4" w:space="0" w:color="auto"/>
                    <w:left w:val="single" w:sz="4" w:space="0" w:color="auto"/>
                    <w:bottom w:val="single" w:sz="4" w:space="0" w:color="auto"/>
                    <w:right w:val="single" w:sz="4" w:space="0" w:color="auto"/>
                  </w:tcBorders>
                </w:tcPr>
                <w:p w14:paraId="736F98C9" w14:textId="77777777" w:rsidR="007611E9" w:rsidRDefault="007611E9" w:rsidP="00265FE3">
                  <w:r>
                    <w:t>Etat :</w:t>
                  </w:r>
                </w:p>
              </w:tc>
              <w:tc>
                <w:tcPr>
                  <w:tcW w:w="1521" w:type="dxa"/>
                  <w:tcBorders>
                    <w:top w:val="single" w:sz="4" w:space="0" w:color="auto"/>
                    <w:left w:val="single" w:sz="4" w:space="0" w:color="auto"/>
                    <w:bottom w:val="single" w:sz="4" w:space="0" w:color="auto"/>
                    <w:right w:val="single" w:sz="4" w:space="0" w:color="auto"/>
                  </w:tcBorders>
                </w:tcPr>
                <w:p w14:paraId="1B454C23" w14:textId="77777777" w:rsidR="007611E9" w:rsidRDefault="007611E9" w:rsidP="00C6125E">
                  <w:pPr>
                    <w:jc w:val="center"/>
                  </w:pPr>
                  <w:r>
                    <w:t>Travail</w:t>
                  </w:r>
                </w:p>
              </w:tc>
              <w:tc>
                <w:tcPr>
                  <w:tcW w:w="1598" w:type="dxa"/>
                  <w:tcBorders>
                    <w:top w:val="single" w:sz="4" w:space="0" w:color="auto"/>
                    <w:left w:val="single" w:sz="4" w:space="0" w:color="auto"/>
                    <w:bottom w:val="single" w:sz="4" w:space="0" w:color="auto"/>
                    <w:right w:val="single" w:sz="4" w:space="0" w:color="auto"/>
                  </w:tcBorders>
                </w:tcPr>
                <w:p w14:paraId="4C868A98" w14:textId="77777777" w:rsidR="007611E9" w:rsidRDefault="007611E9" w:rsidP="00C6125E">
                  <w:pPr>
                    <w:jc w:val="center"/>
                  </w:pPr>
                  <w:r>
                    <w:t>Validé</w:t>
                  </w:r>
                </w:p>
              </w:tc>
            </w:tr>
            <w:tr w:rsidR="007611E9" w14:paraId="3FCE46BA" w14:textId="77777777" w:rsidTr="00365CBB">
              <w:trPr>
                <w:trHeight w:hRule="exact" w:val="340"/>
              </w:trPr>
              <w:tc>
                <w:tcPr>
                  <w:tcW w:w="1980" w:type="dxa"/>
                  <w:vMerge/>
                  <w:tcBorders>
                    <w:top w:val="single" w:sz="4" w:space="0" w:color="auto"/>
                    <w:left w:val="single" w:sz="4" w:space="0" w:color="auto"/>
                    <w:bottom w:val="single" w:sz="4" w:space="0" w:color="auto"/>
                    <w:right w:val="single" w:sz="4" w:space="0" w:color="auto"/>
                  </w:tcBorders>
                </w:tcPr>
                <w:p w14:paraId="20CF8399" w14:textId="77777777" w:rsidR="007611E9" w:rsidRDefault="007611E9" w:rsidP="00265FE3"/>
              </w:tc>
              <w:tc>
                <w:tcPr>
                  <w:tcW w:w="2977" w:type="dxa"/>
                  <w:vMerge/>
                  <w:tcBorders>
                    <w:top w:val="single" w:sz="4" w:space="0" w:color="auto"/>
                    <w:left w:val="single" w:sz="4" w:space="0" w:color="auto"/>
                    <w:bottom w:val="single" w:sz="4" w:space="0" w:color="auto"/>
                    <w:right w:val="single" w:sz="4" w:space="0" w:color="auto"/>
                  </w:tcBorders>
                </w:tcPr>
                <w:p w14:paraId="53F840D3" w14:textId="77777777" w:rsidR="007611E9" w:rsidRDefault="007611E9" w:rsidP="00265FE3"/>
              </w:tc>
              <w:tc>
                <w:tcPr>
                  <w:tcW w:w="236" w:type="dxa"/>
                  <w:vMerge/>
                  <w:tcBorders>
                    <w:top w:val="single" w:sz="4" w:space="0" w:color="auto"/>
                    <w:left w:val="single" w:sz="4" w:space="0" w:color="auto"/>
                    <w:right w:val="single" w:sz="4" w:space="0" w:color="auto"/>
                  </w:tcBorders>
                </w:tcPr>
                <w:p w14:paraId="75DBB9FD" w14:textId="77777777" w:rsidR="007611E9" w:rsidRDefault="007611E9" w:rsidP="00265FE3"/>
              </w:tc>
              <w:tc>
                <w:tcPr>
                  <w:tcW w:w="1039" w:type="dxa"/>
                  <w:vMerge/>
                  <w:tcBorders>
                    <w:top w:val="single" w:sz="4" w:space="0" w:color="auto"/>
                    <w:left w:val="single" w:sz="4" w:space="0" w:color="auto"/>
                    <w:bottom w:val="single" w:sz="4" w:space="0" w:color="auto"/>
                    <w:right w:val="single" w:sz="4" w:space="0" w:color="auto"/>
                  </w:tcBorders>
                </w:tcPr>
                <w:p w14:paraId="097B08DD" w14:textId="77777777" w:rsidR="007611E9" w:rsidRDefault="007611E9" w:rsidP="00265FE3"/>
              </w:tc>
              <w:tc>
                <w:tcPr>
                  <w:tcW w:w="1521" w:type="dxa"/>
                  <w:tcBorders>
                    <w:top w:val="single" w:sz="4" w:space="0" w:color="auto"/>
                    <w:left w:val="single" w:sz="4" w:space="0" w:color="auto"/>
                    <w:bottom w:val="single" w:sz="4" w:space="0" w:color="auto"/>
                    <w:right w:val="single" w:sz="4" w:space="0" w:color="auto"/>
                  </w:tcBorders>
                </w:tcPr>
                <w:p w14:paraId="500FB3C4" w14:textId="77777777" w:rsidR="007611E9" w:rsidRDefault="007611E9" w:rsidP="00C6125E">
                  <w:pPr>
                    <w:jc w:val="center"/>
                  </w:pPr>
                  <w:r>
                    <w:t>X</w:t>
                  </w:r>
                </w:p>
              </w:tc>
              <w:tc>
                <w:tcPr>
                  <w:tcW w:w="1598" w:type="dxa"/>
                  <w:tcBorders>
                    <w:top w:val="single" w:sz="4" w:space="0" w:color="auto"/>
                    <w:left w:val="single" w:sz="4" w:space="0" w:color="auto"/>
                    <w:bottom w:val="single" w:sz="4" w:space="0" w:color="auto"/>
                    <w:right w:val="single" w:sz="4" w:space="0" w:color="auto"/>
                  </w:tcBorders>
                </w:tcPr>
                <w:p w14:paraId="057049DD" w14:textId="77777777" w:rsidR="007611E9" w:rsidRDefault="007611E9" w:rsidP="00C6125E">
                  <w:pPr>
                    <w:jc w:val="center"/>
                  </w:pPr>
                </w:p>
              </w:tc>
            </w:tr>
            <w:tr w:rsidR="007611E9" w14:paraId="216E503D" w14:textId="77777777" w:rsidTr="00365CBB">
              <w:tc>
                <w:tcPr>
                  <w:tcW w:w="1980" w:type="dxa"/>
                  <w:tcBorders>
                    <w:top w:val="single" w:sz="4" w:space="0" w:color="auto"/>
                    <w:left w:val="single" w:sz="4" w:space="0" w:color="auto"/>
                    <w:bottom w:val="single" w:sz="4" w:space="0" w:color="auto"/>
                    <w:right w:val="single" w:sz="4" w:space="0" w:color="auto"/>
                  </w:tcBorders>
                </w:tcPr>
                <w:p w14:paraId="677C242F" w14:textId="77777777" w:rsidR="007611E9" w:rsidRDefault="007611E9" w:rsidP="00BC2315">
                  <w:r>
                    <w:t>Date:</w:t>
                  </w:r>
                </w:p>
              </w:tc>
              <w:tc>
                <w:tcPr>
                  <w:tcW w:w="2977" w:type="dxa"/>
                  <w:tcBorders>
                    <w:top w:val="single" w:sz="4" w:space="0" w:color="auto"/>
                    <w:left w:val="single" w:sz="4" w:space="0" w:color="auto"/>
                    <w:bottom w:val="single" w:sz="4" w:space="0" w:color="auto"/>
                    <w:right w:val="single" w:sz="4" w:space="0" w:color="auto"/>
                  </w:tcBorders>
                </w:tcPr>
                <w:p w14:paraId="20851E61" w14:textId="473200AC" w:rsidR="007611E9" w:rsidRDefault="00943A64" w:rsidP="007C65A7">
                  <w:r>
                    <w:t>19</w:t>
                  </w:r>
                  <w:r w:rsidR="005B62B4">
                    <w:t>/</w:t>
                  </w:r>
                  <w:r>
                    <w:t>02</w:t>
                  </w:r>
                  <w:r w:rsidR="007611E9">
                    <w:t>/201</w:t>
                  </w:r>
                  <w:r>
                    <w:t>6</w:t>
                  </w:r>
                </w:p>
              </w:tc>
              <w:tc>
                <w:tcPr>
                  <w:tcW w:w="236" w:type="dxa"/>
                  <w:tcBorders>
                    <w:left w:val="single" w:sz="4" w:space="0" w:color="auto"/>
                    <w:right w:val="single" w:sz="4" w:space="0" w:color="auto"/>
                  </w:tcBorders>
                </w:tcPr>
                <w:p w14:paraId="2DEB3A05" w14:textId="77777777" w:rsidR="007611E9" w:rsidRDefault="007611E9" w:rsidP="00265FE3"/>
              </w:tc>
              <w:tc>
                <w:tcPr>
                  <w:tcW w:w="1039" w:type="dxa"/>
                  <w:tcBorders>
                    <w:top w:val="single" w:sz="4" w:space="0" w:color="auto"/>
                    <w:left w:val="single" w:sz="4" w:space="0" w:color="auto"/>
                    <w:bottom w:val="single" w:sz="4" w:space="0" w:color="auto"/>
                    <w:right w:val="single" w:sz="4" w:space="0" w:color="auto"/>
                  </w:tcBorders>
                </w:tcPr>
                <w:p w14:paraId="341D8FEF" w14:textId="77777777" w:rsidR="007611E9" w:rsidRDefault="007611E9" w:rsidP="00265FE3">
                  <w:r>
                    <w:t>Objet :</w:t>
                  </w:r>
                </w:p>
              </w:tc>
              <w:tc>
                <w:tcPr>
                  <w:tcW w:w="3119" w:type="dxa"/>
                  <w:gridSpan w:val="2"/>
                  <w:tcBorders>
                    <w:top w:val="single" w:sz="4" w:space="0" w:color="auto"/>
                    <w:left w:val="single" w:sz="4" w:space="0" w:color="auto"/>
                    <w:bottom w:val="single" w:sz="4" w:space="0" w:color="auto"/>
                    <w:right w:val="single" w:sz="4" w:space="0" w:color="auto"/>
                  </w:tcBorders>
                </w:tcPr>
                <w:p w14:paraId="6D278D8D" w14:textId="77777777" w:rsidR="007611E9" w:rsidRDefault="00834CA7" w:rsidP="00166969">
                  <w:r>
                    <w:t>API (</w:t>
                  </w:r>
                  <w:r w:rsidR="00264F6D">
                    <w:t>MtoM</w:t>
                  </w:r>
                  <w:r>
                    <w:t>)</w:t>
                  </w:r>
                  <w:r w:rsidR="00264F6D">
                    <w:t xml:space="preserve"> : </w:t>
                  </w:r>
                  <w:r w:rsidR="0004199A">
                    <w:t>Inscription</w:t>
                  </w:r>
                  <w:r w:rsidR="00BC2315">
                    <w:t xml:space="preserve"> </w:t>
                  </w:r>
                  <w:r w:rsidR="004212A6">
                    <w:t xml:space="preserve">des </w:t>
                  </w:r>
                  <w:r w:rsidR="00BC2315">
                    <w:t>concentra</w:t>
                  </w:r>
                  <w:r w:rsidR="0004199A">
                    <w:t xml:space="preserve">teurs </w:t>
                  </w:r>
                </w:p>
              </w:tc>
            </w:tr>
          </w:tbl>
          <w:p w14:paraId="2008EAEF" w14:textId="77777777" w:rsidR="007611E9" w:rsidRDefault="007611E9" w:rsidP="00265FE3"/>
        </w:tc>
      </w:tr>
    </w:tbl>
    <w:p w14:paraId="058CF60C" w14:textId="77777777" w:rsidR="00427520" w:rsidRDefault="00BC2315" w:rsidP="00C4186C">
      <w:pPr>
        <w:pStyle w:val="Titre1"/>
        <w:numPr>
          <w:ilvl w:val="0"/>
          <w:numId w:val="2"/>
        </w:numPr>
        <w:rPr>
          <w:rStyle w:val="Emphaseintense"/>
        </w:rPr>
      </w:pPr>
      <w:r>
        <w:rPr>
          <w:rStyle w:val="Emphaseintense"/>
        </w:rPr>
        <w:t>Objectif</w:t>
      </w:r>
    </w:p>
    <w:p w14:paraId="0BC7E2B5" w14:textId="77777777" w:rsidR="00BC2315" w:rsidRDefault="009A5881" w:rsidP="004212A6">
      <w:pPr>
        <w:jc w:val="both"/>
      </w:pPr>
      <w:r>
        <w:t xml:space="preserve">Ce document a pour objectif de décrire aux </w:t>
      </w:r>
      <w:r w:rsidR="00BC2315">
        <w:t xml:space="preserve">concentrateurs </w:t>
      </w:r>
      <w:r>
        <w:t xml:space="preserve">DSN la procédure à suivre </w:t>
      </w:r>
      <w:r w:rsidR="00BC2315">
        <w:t>pour leur inscription</w:t>
      </w:r>
      <w:r>
        <w:t xml:space="preserve"> </w:t>
      </w:r>
      <w:r w:rsidR="00166969">
        <w:t>au</w:t>
      </w:r>
      <w:r w:rsidR="00834CA7">
        <w:t>x</w:t>
      </w:r>
      <w:r w:rsidR="00166969">
        <w:t xml:space="preserve"> service</w:t>
      </w:r>
      <w:r w:rsidR="00834CA7">
        <w:t>s de l’API (</w:t>
      </w:r>
      <w:r w:rsidR="00166969">
        <w:t>MtoM</w:t>
      </w:r>
      <w:r w:rsidR="00834CA7">
        <w:t>)</w:t>
      </w:r>
      <w:r w:rsidR="00166969">
        <w:t>.</w:t>
      </w:r>
    </w:p>
    <w:p w14:paraId="0E510403" w14:textId="77777777" w:rsidR="00C97033" w:rsidRDefault="00C97033" w:rsidP="00C97033">
      <w:pPr>
        <w:spacing w:after="0" w:line="240" w:lineRule="auto"/>
        <w:jc w:val="both"/>
      </w:pPr>
      <w:r>
        <w:rPr>
          <w:u w:val="single"/>
        </w:rPr>
        <w:t>Définition d’un concentrateur</w:t>
      </w:r>
      <w:r>
        <w:t> :</w:t>
      </w:r>
    </w:p>
    <w:p w14:paraId="55139ACA" w14:textId="77777777" w:rsidR="00C97033" w:rsidRPr="006A43DE" w:rsidRDefault="00C97033" w:rsidP="00C97033">
      <w:pPr>
        <w:spacing w:after="0" w:line="240" w:lineRule="auto"/>
        <w:jc w:val="both"/>
        <w:rPr>
          <w:rFonts w:asciiTheme="minorHAnsi" w:hAnsiTheme="minorHAnsi" w:cs="Arial"/>
          <w:lang w:eastAsia="fr-FR"/>
        </w:rPr>
      </w:pPr>
      <w:r>
        <w:rPr>
          <w:rFonts w:asciiTheme="minorHAnsi" w:hAnsiTheme="minorHAnsi" w:cs="Arial"/>
          <w:lang w:eastAsia="fr-FR"/>
        </w:rPr>
        <w:t>Est</w:t>
      </w:r>
      <w:r w:rsidRPr="006A43DE">
        <w:rPr>
          <w:rFonts w:asciiTheme="minorHAnsi" w:hAnsiTheme="minorHAnsi" w:cs="Arial"/>
          <w:lang w:eastAsia="fr-FR"/>
        </w:rPr>
        <w:t xml:space="preserve"> désigné par le terme « concentrateur », </w:t>
      </w:r>
      <w:r>
        <w:rPr>
          <w:rFonts w:asciiTheme="minorHAnsi" w:hAnsiTheme="minorHAnsi" w:cs="Arial"/>
          <w:lang w:eastAsia="fr-FR"/>
        </w:rPr>
        <w:t xml:space="preserve">tout </w:t>
      </w:r>
      <w:r w:rsidRPr="006A43DE">
        <w:rPr>
          <w:rFonts w:asciiTheme="minorHAnsi" w:hAnsiTheme="minorHAnsi" w:cs="Arial"/>
          <w:lang w:eastAsia="fr-FR"/>
        </w:rPr>
        <w:t>acteur qui transmet</w:t>
      </w:r>
      <w:r>
        <w:rPr>
          <w:rFonts w:asciiTheme="minorHAnsi" w:hAnsiTheme="minorHAnsi" w:cs="Arial"/>
          <w:lang w:eastAsia="fr-FR"/>
        </w:rPr>
        <w:t xml:space="preserve"> </w:t>
      </w:r>
      <w:r w:rsidRPr="006A43DE">
        <w:rPr>
          <w:rFonts w:asciiTheme="minorHAnsi" w:hAnsiTheme="minorHAnsi" w:cs="Arial"/>
          <w:lang w:eastAsia="fr-FR"/>
        </w:rPr>
        <w:t xml:space="preserve">des DSN vers net-entreprises.fr </w:t>
      </w:r>
      <w:r>
        <w:rPr>
          <w:rFonts w:asciiTheme="minorHAnsi" w:hAnsiTheme="minorHAnsi" w:cs="Arial"/>
          <w:lang w:eastAsia="fr-FR"/>
        </w:rPr>
        <w:t xml:space="preserve">de façon industrielle. Il ne </w:t>
      </w:r>
      <w:r w:rsidRPr="006A43DE">
        <w:rPr>
          <w:rFonts w:asciiTheme="minorHAnsi" w:hAnsiTheme="minorHAnsi" w:cs="Arial"/>
          <w:lang w:eastAsia="fr-FR"/>
        </w:rPr>
        <w:t xml:space="preserve">porte </w:t>
      </w:r>
      <w:r>
        <w:rPr>
          <w:rFonts w:asciiTheme="minorHAnsi" w:hAnsiTheme="minorHAnsi" w:cs="Arial"/>
          <w:lang w:eastAsia="fr-FR"/>
        </w:rPr>
        <w:t xml:space="preserve">ni le </w:t>
      </w:r>
      <w:r w:rsidRPr="006A43DE">
        <w:rPr>
          <w:rFonts w:asciiTheme="minorHAnsi" w:hAnsiTheme="minorHAnsi" w:cs="Arial"/>
          <w:lang w:eastAsia="fr-FR"/>
        </w:rPr>
        <w:t xml:space="preserve">rôle de tiers déclarant, </w:t>
      </w:r>
      <w:r>
        <w:rPr>
          <w:rFonts w:asciiTheme="minorHAnsi" w:hAnsiTheme="minorHAnsi" w:cs="Arial"/>
          <w:lang w:eastAsia="fr-FR"/>
        </w:rPr>
        <w:t xml:space="preserve">ni </w:t>
      </w:r>
      <w:r w:rsidRPr="006A43DE">
        <w:rPr>
          <w:rFonts w:asciiTheme="minorHAnsi" w:hAnsiTheme="minorHAnsi" w:cs="Arial"/>
          <w:lang w:eastAsia="fr-FR"/>
        </w:rPr>
        <w:t>la responsabilité des données transmises</w:t>
      </w:r>
      <w:r>
        <w:rPr>
          <w:rFonts w:asciiTheme="minorHAnsi" w:hAnsiTheme="minorHAnsi" w:cs="Arial"/>
          <w:lang w:eastAsia="fr-FR"/>
        </w:rPr>
        <w:t xml:space="preserve">. La </w:t>
      </w:r>
      <w:r w:rsidRPr="006A43DE">
        <w:rPr>
          <w:rFonts w:asciiTheme="minorHAnsi" w:hAnsiTheme="minorHAnsi" w:cs="Arial"/>
          <w:lang w:eastAsia="fr-FR"/>
        </w:rPr>
        <w:t xml:space="preserve">transmission </w:t>
      </w:r>
      <w:r>
        <w:rPr>
          <w:rFonts w:asciiTheme="minorHAnsi" w:hAnsiTheme="minorHAnsi" w:cs="Arial"/>
          <w:lang w:eastAsia="fr-FR"/>
        </w:rPr>
        <w:t xml:space="preserve">peut </w:t>
      </w:r>
      <w:r w:rsidRPr="006A43DE">
        <w:rPr>
          <w:rFonts w:asciiTheme="minorHAnsi" w:hAnsiTheme="minorHAnsi" w:cs="Arial"/>
          <w:lang w:eastAsia="fr-FR"/>
        </w:rPr>
        <w:t>s’op</w:t>
      </w:r>
      <w:r>
        <w:rPr>
          <w:rFonts w:asciiTheme="minorHAnsi" w:hAnsiTheme="minorHAnsi" w:cs="Arial"/>
          <w:lang w:eastAsia="fr-FR"/>
        </w:rPr>
        <w:t>é</w:t>
      </w:r>
      <w:r w:rsidRPr="006A43DE">
        <w:rPr>
          <w:rFonts w:asciiTheme="minorHAnsi" w:hAnsiTheme="minorHAnsi" w:cs="Arial"/>
          <w:lang w:eastAsia="fr-FR"/>
        </w:rPr>
        <w:t>re</w:t>
      </w:r>
      <w:r>
        <w:rPr>
          <w:rFonts w:asciiTheme="minorHAnsi" w:hAnsiTheme="minorHAnsi" w:cs="Arial"/>
          <w:lang w:eastAsia="fr-FR"/>
        </w:rPr>
        <w:t>r</w:t>
      </w:r>
      <w:r w:rsidRPr="006A43DE">
        <w:rPr>
          <w:rFonts w:asciiTheme="minorHAnsi" w:hAnsiTheme="minorHAnsi" w:cs="Arial"/>
          <w:lang w:eastAsia="fr-FR"/>
        </w:rPr>
        <w:t xml:space="preserve"> soit au travers </w:t>
      </w:r>
      <w:r>
        <w:rPr>
          <w:rFonts w:asciiTheme="minorHAnsi" w:hAnsiTheme="minorHAnsi" w:cs="Arial"/>
          <w:lang w:eastAsia="fr-FR"/>
        </w:rPr>
        <w:t>du</w:t>
      </w:r>
      <w:r w:rsidRPr="006A43DE">
        <w:rPr>
          <w:rFonts w:asciiTheme="minorHAnsi" w:hAnsiTheme="minorHAnsi" w:cs="Arial"/>
          <w:lang w:eastAsia="fr-FR"/>
        </w:rPr>
        <w:t xml:space="preserve"> portail d’un concentrateur, soit directement à partir d</w:t>
      </w:r>
      <w:r>
        <w:rPr>
          <w:rFonts w:asciiTheme="minorHAnsi" w:hAnsiTheme="minorHAnsi" w:cs="Arial"/>
          <w:lang w:eastAsia="fr-FR"/>
        </w:rPr>
        <w:t>’un</w:t>
      </w:r>
      <w:r w:rsidRPr="006A43DE">
        <w:rPr>
          <w:rFonts w:asciiTheme="minorHAnsi" w:hAnsiTheme="minorHAnsi" w:cs="Arial"/>
          <w:lang w:eastAsia="fr-FR"/>
        </w:rPr>
        <w:t xml:space="preserve"> </w:t>
      </w:r>
      <w:r>
        <w:rPr>
          <w:rFonts w:asciiTheme="minorHAnsi" w:hAnsiTheme="minorHAnsi" w:cs="Arial"/>
          <w:lang w:eastAsia="fr-FR"/>
        </w:rPr>
        <w:t xml:space="preserve">logiciel </w:t>
      </w:r>
      <w:r w:rsidRPr="006A43DE">
        <w:rPr>
          <w:rFonts w:asciiTheme="minorHAnsi" w:hAnsiTheme="minorHAnsi" w:cs="Arial"/>
          <w:lang w:eastAsia="fr-FR"/>
        </w:rPr>
        <w:t xml:space="preserve">de paie </w:t>
      </w:r>
      <w:r>
        <w:rPr>
          <w:rFonts w:asciiTheme="minorHAnsi" w:hAnsiTheme="minorHAnsi" w:cs="Arial"/>
          <w:lang w:eastAsia="fr-FR"/>
        </w:rPr>
        <w:t>prévu à cet effet</w:t>
      </w:r>
      <w:r w:rsidRPr="006A43DE">
        <w:rPr>
          <w:rFonts w:asciiTheme="minorHAnsi" w:hAnsiTheme="minorHAnsi" w:cs="Arial"/>
          <w:lang w:eastAsia="fr-FR"/>
        </w:rPr>
        <w:t>.</w:t>
      </w:r>
    </w:p>
    <w:p w14:paraId="6C261DF5" w14:textId="77777777" w:rsidR="00D40111" w:rsidRPr="00DA2CBC" w:rsidRDefault="009A5881" w:rsidP="00C4186C">
      <w:pPr>
        <w:pStyle w:val="Titre1"/>
        <w:numPr>
          <w:ilvl w:val="0"/>
          <w:numId w:val="2"/>
        </w:numPr>
      </w:pPr>
      <w:r>
        <w:rPr>
          <w:rStyle w:val="Emphaseintense"/>
        </w:rPr>
        <w:t xml:space="preserve">Procédure </w:t>
      </w:r>
      <w:bookmarkStart w:id="0" w:name="_GoBack"/>
    </w:p>
    <w:bookmarkEnd w:id="0"/>
    <w:p w14:paraId="0D583366" w14:textId="77777777" w:rsidR="00003BD5" w:rsidRPr="00947C52" w:rsidRDefault="00C97033" w:rsidP="00003BD5">
      <w:pPr>
        <w:spacing w:before="360" w:after="120" w:line="240" w:lineRule="auto"/>
        <w:jc w:val="both"/>
        <w:outlineLvl w:val="0"/>
      </w:pPr>
      <w:r>
        <w:t>Cette procédure s’adresse uniquement aux concentrateurs. Les entreprises qui souhaitent transmettre des DSN par l’API directement depuis leur logiciel ne sont pas concernées, car cela ne nécessite pas de procédure particulière autre que l’inscription au service déclaratif DSN.</w:t>
      </w:r>
    </w:p>
    <w:p w14:paraId="0BB8790B" w14:textId="77777777" w:rsidR="00CA7A09" w:rsidRPr="00C07FB6" w:rsidRDefault="00895AF8" w:rsidP="004212A6">
      <w:pPr>
        <w:jc w:val="both"/>
      </w:pPr>
      <w:r>
        <w:t>L</w:t>
      </w:r>
      <w:r w:rsidR="00CA7A09" w:rsidRPr="00C07FB6">
        <w:t>es actions à effectuer par un concentrateur sont :</w:t>
      </w:r>
    </w:p>
    <w:p w14:paraId="3F085C2F" w14:textId="77777777" w:rsidR="003216F8" w:rsidRDefault="00CA7A09" w:rsidP="004212A6">
      <w:pPr>
        <w:pStyle w:val="Paragraphedeliste"/>
        <w:numPr>
          <w:ilvl w:val="0"/>
          <w:numId w:val="7"/>
        </w:numPr>
        <w:contextualSpacing w:val="0"/>
        <w:jc w:val="both"/>
      </w:pPr>
      <w:r w:rsidRPr="00E142E9">
        <w:rPr>
          <w:u w:val="single"/>
        </w:rPr>
        <w:t>Implémenter l’API</w:t>
      </w:r>
      <w:r w:rsidRPr="00C07FB6">
        <w:t xml:space="preserve"> selon les recommandations du Guide</w:t>
      </w:r>
      <w:r w:rsidR="00834CA7">
        <w:t xml:space="preserve"> d’implémentation</w:t>
      </w:r>
      <w:r w:rsidRPr="00C07FB6">
        <w:t xml:space="preserve"> fourni par le GIP-MDS</w:t>
      </w:r>
      <w:r w:rsidR="00F07007">
        <w:t>. P</w:t>
      </w:r>
      <w:r w:rsidR="003216F8">
        <w:t>lusieurs points d’entrée sont à disposition des concentrateurs :</w:t>
      </w:r>
    </w:p>
    <w:p w14:paraId="3EC551F6" w14:textId="77777777" w:rsidR="003216F8" w:rsidRPr="003216F8" w:rsidRDefault="003216F8" w:rsidP="003216F8">
      <w:pPr>
        <w:pStyle w:val="Paragraphedeliste"/>
        <w:numPr>
          <w:ilvl w:val="1"/>
          <w:numId w:val="7"/>
        </w:numPr>
        <w:contextualSpacing w:val="0"/>
        <w:jc w:val="both"/>
        <w:rPr>
          <w:rStyle w:val="Lienhypertexte"/>
          <w:color w:val="auto"/>
          <w:u w:val="none"/>
        </w:rPr>
      </w:pPr>
      <w:r>
        <w:t xml:space="preserve">la </w:t>
      </w:r>
      <w:r w:rsidR="00F07007">
        <w:t xml:space="preserve">base de connaissance disponible sur le site </w:t>
      </w:r>
      <w:hyperlink r:id="rId8" w:history="1">
        <w:r w:rsidR="00F07007" w:rsidRPr="003F25B8">
          <w:rPr>
            <w:rStyle w:val="Lienhypertexte"/>
          </w:rPr>
          <w:t>www.dsn-info.fr</w:t>
        </w:r>
      </w:hyperlink>
      <w:r w:rsidR="00C97033" w:rsidRPr="00C97033">
        <w:rPr>
          <w:rStyle w:val="Lienhypertexte"/>
          <w:u w:val="none"/>
        </w:rPr>
        <w:t xml:space="preserve"> </w:t>
      </w:r>
      <w:r w:rsidRPr="003216F8">
        <w:rPr>
          <w:rStyle w:val="Lienhypertexte"/>
          <w:color w:val="000000" w:themeColor="text1"/>
          <w:u w:val="none"/>
        </w:rPr>
        <w:t>est à privilégier pour toute question métier</w:t>
      </w:r>
    </w:p>
    <w:p w14:paraId="32E630DF" w14:textId="5E17F0CC" w:rsidR="00CA7A09" w:rsidRDefault="00C97033" w:rsidP="003216F8">
      <w:pPr>
        <w:pStyle w:val="Paragraphedeliste"/>
        <w:numPr>
          <w:ilvl w:val="1"/>
          <w:numId w:val="7"/>
        </w:numPr>
        <w:contextualSpacing w:val="0"/>
        <w:jc w:val="both"/>
      </w:pPr>
      <w:r w:rsidRPr="003216F8">
        <w:rPr>
          <w:rStyle w:val="Lienhypertexte"/>
          <w:color w:val="000000" w:themeColor="text1"/>
          <w:u w:val="none"/>
        </w:rPr>
        <w:t xml:space="preserve">Les demandes de support </w:t>
      </w:r>
      <w:r w:rsidR="003216F8" w:rsidRPr="003216F8">
        <w:rPr>
          <w:rStyle w:val="Lienhypertexte"/>
          <w:color w:val="000000" w:themeColor="text1"/>
          <w:u w:val="none"/>
        </w:rPr>
        <w:t xml:space="preserve">sont à adresser </w:t>
      </w:r>
      <w:r w:rsidR="00A77AFD" w:rsidRPr="00A77AFD">
        <w:t>au</w:t>
      </w:r>
      <w:r w:rsidR="00EB5889">
        <w:rPr>
          <w:rStyle w:val="Lienhypertexte"/>
          <w:color w:val="000000" w:themeColor="text1"/>
          <w:u w:val="none"/>
        </w:rPr>
        <w:t xml:space="preserve"> numéro 0811 376 376</w:t>
      </w:r>
    </w:p>
    <w:p w14:paraId="43EDA112" w14:textId="4FCEE92C" w:rsidR="003216F8" w:rsidRPr="00C07FB6" w:rsidRDefault="003216F8" w:rsidP="003216F8">
      <w:pPr>
        <w:pStyle w:val="Paragraphedeliste"/>
        <w:numPr>
          <w:ilvl w:val="1"/>
          <w:numId w:val="7"/>
        </w:numPr>
        <w:contextualSpacing w:val="0"/>
        <w:jc w:val="both"/>
      </w:pPr>
      <w:r w:rsidRPr="003216F8">
        <w:rPr>
          <w:rStyle w:val="Lienhypertexte"/>
          <w:color w:val="000000" w:themeColor="text1"/>
          <w:u w:val="none"/>
        </w:rPr>
        <w:t>Les questions d’ordre général sur l</w:t>
      </w:r>
      <w:r>
        <w:rPr>
          <w:rStyle w:val="Lienhypertexte"/>
          <w:color w:val="000000" w:themeColor="text1"/>
          <w:u w:val="none"/>
        </w:rPr>
        <w:t xml:space="preserve">’API </w:t>
      </w:r>
      <w:r w:rsidRPr="003216F8">
        <w:rPr>
          <w:rStyle w:val="Lienhypertexte"/>
          <w:color w:val="000000" w:themeColor="text1"/>
          <w:u w:val="none"/>
        </w:rPr>
        <w:t xml:space="preserve">peuvent être adressées </w:t>
      </w:r>
      <w:r w:rsidR="00A77AFD" w:rsidRPr="00A77AFD">
        <w:t>via</w:t>
      </w:r>
      <w:r w:rsidR="00EB5889">
        <w:rPr>
          <w:rStyle w:val="Lienhypertexte"/>
          <w:color w:val="000000" w:themeColor="text1"/>
          <w:u w:val="none"/>
        </w:rPr>
        <w:t xml:space="preserve"> </w:t>
      </w:r>
      <w:hyperlink r:id="rId9" w:history="1">
        <w:r w:rsidR="00EB5889" w:rsidRPr="00A77AFD">
          <w:rPr>
            <w:rStyle w:val="Lienhypertexte"/>
          </w:rPr>
          <w:t>le formulaire su</w:t>
        </w:r>
        <w:r w:rsidR="00EB5889" w:rsidRPr="00A77AFD">
          <w:rPr>
            <w:rStyle w:val="Lienhypertexte"/>
          </w:rPr>
          <w:t>i</w:t>
        </w:r>
        <w:r w:rsidR="00EB5889" w:rsidRPr="00A77AFD">
          <w:rPr>
            <w:rStyle w:val="Lienhypertexte"/>
          </w:rPr>
          <w:t>vant</w:t>
        </w:r>
      </w:hyperlink>
    </w:p>
    <w:p w14:paraId="0E490303" w14:textId="77777777" w:rsidR="004212A6" w:rsidRPr="00C07FB6" w:rsidRDefault="00CA7A09" w:rsidP="004212A6">
      <w:pPr>
        <w:pStyle w:val="Paragraphedeliste"/>
        <w:numPr>
          <w:ilvl w:val="0"/>
          <w:numId w:val="7"/>
        </w:numPr>
        <w:contextualSpacing w:val="0"/>
        <w:jc w:val="both"/>
      </w:pPr>
      <w:r w:rsidRPr="00E142E9">
        <w:rPr>
          <w:u w:val="single"/>
        </w:rPr>
        <w:t>Signer la charte concentrateur</w:t>
      </w:r>
      <w:r w:rsidRPr="00C07FB6">
        <w:t xml:space="preserve"> disponible sur dsn-info.fr</w:t>
      </w:r>
      <w:r w:rsidR="00895AF8">
        <w:t>.</w:t>
      </w:r>
      <w:r w:rsidR="004212A6">
        <w:t xml:space="preserve"> Envoyer la charte signée au format PDF à PilotageDSN@gip-mds.fr. La charte concentrateur peut également être transmise par courrier postal (deux exemplaires signés), à l’attention de Madame Elisabeth Humbert Bottin, directeur du GIP-MDS, 4-14, rue Ferrus 75014 Paris. </w:t>
      </w:r>
      <w:r w:rsidR="004212A6" w:rsidRPr="00E142E9">
        <w:t xml:space="preserve">A réception et après étude du dossier, le concentrateur sera ajouté </w:t>
      </w:r>
      <w:r w:rsidR="004212A6">
        <w:t xml:space="preserve">ou non, </w:t>
      </w:r>
      <w:r w:rsidR="004212A6" w:rsidRPr="00E142E9">
        <w:t>en back office</w:t>
      </w:r>
      <w:r w:rsidR="004212A6">
        <w:t>,</w:t>
      </w:r>
      <w:r w:rsidR="004212A6" w:rsidRPr="00E142E9">
        <w:t xml:space="preserve"> à la liste des concentrateurs.  </w:t>
      </w:r>
      <w:r w:rsidR="004212A6">
        <w:t>Un mail indiquant la décision prise sera retourné au demandeur. Dans l’affirmative, un exemplaire signé de la charte concentrateur sera renvoyé.</w:t>
      </w:r>
    </w:p>
    <w:p w14:paraId="22054AE8" w14:textId="77777777" w:rsidR="00CA7A09" w:rsidRPr="00C07FB6" w:rsidRDefault="00CA7A09" w:rsidP="004212A6">
      <w:pPr>
        <w:pStyle w:val="Paragraphedeliste"/>
        <w:numPr>
          <w:ilvl w:val="0"/>
          <w:numId w:val="7"/>
        </w:numPr>
        <w:contextualSpacing w:val="0"/>
        <w:jc w:val="both"/>
      </w:pPr>
      <w:r w:rsidRPr="00895AF8">
        <w:rPr>
          <w:u w:val="single"/>
        </w:rPr>
        <w:lastRenderedPageBreak/>
        <w:t xml:space="preserve">S’inscrire </w:t>
      </w:r>
      <w:r w:rsidR="00C07FB6" w:rsidRPr="00895AF8">
        <w:rPr>
          <w:u w:val="single"/>
        </w:rPr>
        <w:t xml:space="preserve">à la DSN </w:t>
      </w:r>
      <w:r w:rsidR="00A16B6E">
        <w:rPr>
          <w:u w:val="single"/>
        </w:rPr>
        <w:t xml:space="preserve">(pour le régime général ou le régime agricole) </w:t>
      </w:r>
      <w:r w:rsidRPr="00895AF8">
        <w:rPr>
          <w:u w:val="single"/>
        </w:rPr>
        <w:t>sur net-e</w:t>
      </w:r>
      <w:r w:rsidR="00C07FB6" w:rsidRPr="00895AF8">
        <w:rPr>
          <w:u w:val="single"/>
        </w:rPr>
        <w:t>ntreprises.fr</w:t>
      </w:r>
      <w:r w:rsidRPr="00895AF8">
        <w:rPr>
          <w:u w:val="single"/>
        </w:rPr>
        <w:t xml:space="preserve"> avec le siret-nom-prénom qui ser</w:t>
      </w:r>
      <w:r w:rsidR="00C07FB6" w:rsidRPr="00895AF8">
        <w:rPr>
          <w:u w:val="single"/>
        </w:rPr>
        <w:t xml:space="preserve">vira </w:t>
      </w:r>
      <w:r w:rsidR="004212A6">
        <w:rPr>
          <w:u w:val="single"/>
        </w:rPr>
        <w:t xml:space="preserve">à </w:t>
      </w:r>
      <w:r w:rsidR="004212A6" w:rsidRPr="00895AF8">
        <w:rPr>
          <w:u w:val="single"/>
        </w:rPr>
        <w:t xml:space="preserve"> </w:t>
      </w:r>
      <w:r w:rsidR="00C07FB6" w:rsidRPr="00895AF8">
        <w:rPr>
          <w:u w:val="single"/>
        </w:rPr>
        <w:t xml:space="preserve">s’authentifier </w:t>
      </w:r>
      <w:r w:rsidR="00895AF8" w:rsidRPr="00895AF8">
        <w:rPr>
          <w:u w:val="single"/>
        </w:rPr>
        <w:t>avant d’effectuer les dépôts</w:t>
      </w:r>
      <w:r w:rsidR="006A04CF">
        <w:t xml:space="preserve">. Cette inscription </w:t>
      </w:r>
      <w:r w:rsidR="00A16B6E">
        <w:t xml:space="preserve">sur net-entreprises.fr </w:t>
      </w:r>
      <w:r w:rsidR="006A04CF">
        <w:t xml:space="preserve">est nécessaire même si le concentrateur n’est pas déclarant lui-même. Si le concentrateur a également le rôle de tiers déclarant, il devra </w:t>
      </w:r>
      <w:r w:rsidR="00D51540">
        <w:t xml:space="preserve">également </w:t>
      </w:r>
      <w:r w:rsidR="006A04CF">
        <w:t xml:space="preserve">s’inscrire spécifiquement </w:t>
      </w:r>
      <w:r w:rsidR="00A16B6E">
        <w:t xml:space="preserve">à la DSN </w:t>
      </w:r>
      <w:r w:rsidR="006A04CF">
        <w:t xml:space="preserve">en tant que </w:t>
      </w:r>
      <w:r w:rsidR="00895AF8">
        <w:t>« </w:t>
      </w:r>
      <w:r w:rsidR="006A04CF">
        <w:t>tiers déclarant</w:t>
      </w:r>
      <w:r w:rsidR="00895AF8">
        <w:t> »</w:t>
      </w:r>
      <w:r w:rsidR="00E142E9">
        <w:t xml:space="preserve">. </w:t>
      </w:r>
      <w:r w:rsidR="006A04CF">
        <w:t xml:space="preserve"> </w:t>
      </w:r>
      <w:r w:rsidR="00E142E9">
        <w:t xml:space="preserve">Le guide utilisateur disponible sur </w:t>
      </w:r>
      <w:hyperlink r:id="rId10" w:history="1">
        <w:r w:rsidR="00895AF8" w:rsidRPr="00E107DC">
          <w:rPr>
            <w:rStyle w:val="Lienhypertexte"/>
          </w:rPr>
          <w:t>www.dsn-info.fr</w:t>
        </w:r>
      </w:hyperlink>
      <w:r w:rsidR="00EB5889">
        <w:rPr>
          <w:rStyle w:val="Lienhypertexte"/>
        </w:rPr>
        <w:t>,</w:t>
      </w:r>
      <w:r w:rsidR="00E142E9">
        <w:t xml:space="preserve"> </w:t>
      </w:r>
      <w:r w:rsidR="00EB5889">
        <w:t xml:space="preserve">dans la rubrique « Bibliothèque », </w:t>
      </w:r>
      <w:r w:rsidR="00E142E9">
        <w:t>décrit la procédure d’inscription à la DSN sur net-entreprises.fr.</w:t>
      </w:r>
      <w:r w:rsidR="00A16B6E">
        <w:t xml:space="preserve"> Pour rappel, l’inscription à la DSN pour le régime agricole est disponible sur net-entreprises.fr </w:t>
      </w:r>
      <w:r w:rsidR="004212A6">
        <w:t xml:space="preserve">et </w:t>
      </w:r>
      <w:r w:rsidR="00A16B6E">
        <w:t>sur msa.fr.</w:t>
      </w:r>
    </w:p>
    <w:p w14:paraId="40175E54" w14:textId="164B9087" w:rsidR="00CA7A09" w:rsidRPr="00E142E9" w:rsidRDefault="00A77AFD" w:rsidP="00120DBF">
      <w:pPr>
        <w:pStyle w:val="Paragraphedeliste"/>
        <w:numPr>
          <w:ilvl w:val="0"/>
          <w:numId w:val="7"/>
        </w:numPr>
        <w:ind w:left="360"/>
        <w:contextualSpacing w:val="0"/>
        <w:jc w:val="both"/>
      </w:pPr>
      <w:hyperlink r:id="rId11" w:history="1">
        <w:r w:rsidR="00EB5889" w:rsidRPr="00A77AFD">
          <w:rPr>
            <w:rStyle w:val="Lienhypertexte"/>
          </w:rPr>
          <w:t>Remplir le formulaire</w:t>
        </w:r>
        <w:r w:rsidR="00EB5889" w:rsidRPr="00A77AFD">
          <w:rPr>
            <w:rStyle w:val="Lienhypertexte"/>
          </w:rPr>
          <w:t xml:space="preserve"> </w:t>
        </w:r>
        <w:r w:rsidR="00EB5889" w:rsidRPr="00A77AFD">
          <w:rPr>
            <w:rStyle w:val="Lienhypertexte"/>
          </w:rPr>
          <w:t>suivant</w:t>
        </w:r>
        <w:r w:rsidR="00F07007" w:rsidRPr="00A77AFD">
          <w:rPr>
            <w:rStyle w:val="Lienhypertexte"/>
          </w:rPr>
          <w:t xml:space="preserve"> </w:t>
        </w:r>
      </w:hyperlink>
      <w:r w:rsidR="00CA7A09" w:rsidRPr="00C07FB6">
        <w:t xml:space="preserve"> en mentionnant </w:t>
      </w:r>
      <w:r w:rsidR="004212A6">
        <w:t xml:space="preserve">les triplets </w:t>
      </w:r>
      <w:r w:rsidR="00CA7A09" w:rsidRPr="00C07FB6">
        <w:t>siret-nom-prénom</w:t>
      </w:r>
      <w:r w:rsidR="004212A6">
        <w:t xml:space="preserve"> à inscrire en environnement EDITEUR pour les tests, </w:t>
      </w:r>
      <w:r w:rsidR="00D51540">
        <w:t xml:space="preserve">ou </w:t>
      </w:r>
      <w:r w:rsidR="004212A6">
        <w:t xml:space="preserve">en environnement de PRODUCTION. </w:t>
      </w:r>
      <w:r w:rsidR="00AD50CF">
        <w:t>L</w:t>
      </w:r>
      <w:r w:rsidR="00E142E9" w:rsidRPr="00E142E9">
        <w:t xml:space="preserve">es flux en provenance de ce concentrateur seront </w:t>
      </w:r>
      <w:r w:rsidR="00AD50CF">
        <w:t xml:space="preserve">ainsi </w:t>
      </w:r>
      <w:r w:rsidR="00FE7E34">
        <w:t>reconnus</w:t>
      </w:r>
      <w:r w:rsidR="00E142E9" w:rsidRPr="00E142E9">
        <w:t>.</w:t>
      </w:r>
    </w:p>
    <w:p w14:paraId="5B8A9142" w14:textId="77777777" w:rsidR="007C65A7" w:rsidRDefault="00026F99" w:rsidP="004212A6">
      <w:pPr>
        <w:pStyle w:val="Paragraphedeliste"/>
        <w:numPr>
          <w:ilvl w:val="0"/>
          <w:numId w:val="7"/>
        </w:numPr>
        <w:contextualSpacing w:val="0"/>
        <w:jc w:val="both"/>
      </w:pPr>
      <w:r w:rsidRPr="007C65A7">
        <w:rPr>
          <w:u w:val="single"/>
        </w:rPr>
        <w:t>S’il est tiers déclarant</w:t>
      </w:r>
      <w:r w:rsidRPr="007C65A7">
        <w:t xml:space="preserve">, le concentrateur devra </w:t>
      </w:r>
      <w:r w:rsidR="007C65A7" w:rsidRPr="007C65A7">
        <w:t>inscrire</w:t>
      </w:r>
      <w:r w:rsidRPr="007C65A7">
        <w:t xml:space="preserve"> ses clients </w:t>
      </w:r>
      <w:r w:rsidR="007C65A7" w:rsidRPr="007C65A7">
        <w:t xml:space="preserve">dans son portefeuille et </w:t>
      </w:r>
      <w:r w:rsidRPr="007C65A7">
        <w:t>s’</w:t>
      </w:r>
      <w:r w:rsidR="007C65A7" w:rsidRPr="007C65A7">
        <w:t>habiliter à déclarer des DSIJ pour les clients de son po</w:t>
      </w:r>
      <w:r w:rsidR="007C65A7">
        <w:t>r</w:t>
      </w:r>
      <w:r w:rsidR="007C65A7" w:rsidRPr="007C65A7">
        <w:t>tefeuille</w:t>
      </w:r>
      <w:r w:rsidRPr="007C65A7">
        <w:t xml:space="preserve">. Cette action permettra la mise à disposition des BPIJ sur le tableau de bord DSN du tiers déclarant concentrateur. </w:t>
      </w:r>
    </w:p>
    <w:p w14:paraId="6DF37B86" w14:textId="77777777" w:rsidR="00CA7A09" w:rsidRPr="00C07FB6" w:rsidRDefault="00C07FB6" w:rsidP="004212A6">
      <w:pPr>
        <w:pStyle w:val="Paragraphedeliste"/>
        <w:numPr>
          <w:ilvl w:val="0"/>
          <w:numId w:val="7"/>
        </w:numPr>
        <w:contextualSpacing w:val="0"/>
        <w:jc w:val="both"/>
      </w:pPr>
      <w:r w:rsidRPr="007C65A7">
        <w:t>S’il</w:t>
      </w:r>
      <w:r w:rsidRPr="007C65A7">
        <w:rPr>
          <w:u w:val="single"/>
        </w:rPr>
        <w:t xml:space="preserve"> n’est pas tiers déclaran</w:t>
      </w:r>
      <w:r w:rsidRPr="00F07007">
        <w:rPr>
          <w:u w:val="single"/>
        </w:rPr>
        <w:t>t</w:t>
      </w:r>
      <w:r w:rsidR="00CA7A09" w:rsidRPr="00C07FB6">
        <w:t xml:space="preserve">, </w:t>
      </w:r>
      <w:r>
        <w:t xml:space="preserve">le concentrateur devra </w:t>
      </w:r>
      <w:r w:rsidR="007C65A7">
        <w:t>indiquer</w:t>
      </w:r>
      <w:r w:rsidR="007C65A7" w:rsidRPr="00C07FB6">
        <w:t xml:space="preserve"> </w:t>
      </w:r>
      <w:r w:rsidR="00CA7A09" w:rsidRPr="00C07FB6">
        <w:t xml:space="preserve">à ses clients de s’inscrire à la DSN </w:t>
      </w:r>
      <w:r>
        <w:t xml:space="preserve">(sur net-entreprises.fr </w:t>
      </w:r>
      <w:r w:rsidR="006A04CF">
        <w:t>et/</w:t>
      </w:r>
      <w:r>
        <w:t xml:space="preserve">ou msa.fr) </w:t>
      </w:r>
      <w:r w:rsidR="00BE22D1">
        <w:t xml:space="preserve">pour porter les engagements réciproques des acteurs dans le cadre de la DSN </w:t>
      </w:r>
      <w:r w:rsidR="001829B0">
        <w:t xml:space="preserve">(acceptation électronique de la Charte Utilisateur DSN) </w:t>
      </w:r>
      <w:r w:rsidR="00CA7A09" w:rsidRPr="00C07FB6">
        <w:t xml:space="preserve">et à la DSIJ pour accéder aux BPIJ </w:t>
      </w:r>
      <w:r w:rsidR="007B26C7">
        <w:t>à partir de</w:t>
      </w:r>
      <w:r w:rsidR="007B26C7" w:rsidRPr="00C07FB6">
        <w:t xml:space="preserve"> </w:t>
      </w:r>
      <w:r w:rsidR="00CA7A09" w:rsidRPr="00C07FB6">
        <w:t>le</w:t>
      </w:r>
      <w:r>
        <w:t>ur</w:t>
      </w:r>
      <w:r w:rsidR="00CA7A09" w:rsidRPr="00C07FB6">
        <w:t xml:space="preserve"> </w:t>
      </w:r>
      <w:r>
        <w:t>tableau de bord</w:t>
      </w:r>
      <w:r w:rsidRPr="00C07FB6">
        <w:t xml:space="preserve"> </w:t>
      </w:r>
      <w:r w:rsidR="00CA7A09" w:rsidRPr="00C07FB6">
        <w:t>DSN</w:t>
      </w:r>
      <w:r w:rsidR="00F07007">
        <w:t>.</w:t>
      </w:r>
      <w:r w:rsidR="007C65A7">
        <w:t xml:space="preserve"> Si les clients du concentrateur sont tiers déclarants, ces clients devront inscrire leurs clients dans leurs portefeuilles respectifs pour consultation des BPIJ sur leurs tableaux de bord respectifs.</w:t>
      </w:r>
    </w:p>
    <w:sectPr w:rsidR="00CA7A09" w:rsidRPr="00C07FB6" w:rsidSect="00F47C7C">
      <w:headerReference w:type="default" r:id="rId12"/>
      <w:footerReference w:type="default" r:id="rId13"/>
      <w:pgSz w:w="11906" w:h="16838"/>
      <w:pgMar w:top="1417" w:right="1417" w:bottom="1417" w:left="1417" w:header="68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08AB03" w14:textId="77777777" w:rsidR="00B86183" w:rsidRDefault="00B86183">
      <w:pPr>
        <w:spacing w:after="0" w:line="240" w:lineRule="auto"/>
      </w:pPr>
      <w:r>
        <w:separator/>
      </w:r>
    </w:p>
  </w:endnote>
  <w:endnote w:type="continuationSeparator" w:id="0">
    <w:p w14:paraId="2B6631A3" w14:textId="77777777" w:rsidR="00B86183" w:rsidRDefault="00B86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8" w:space="0" w:color="808080"/>
      </w:tblBorders>
      <w:tblCellMar>
        <w:top w:w="72" w:type="dxa"/>
        <w:left w:w="28" w:type="dxa"/>
        <w:bottom w:w="72" w:type="dxa"/>
        <w:right w:w="0" w:type="dxa"/>
      </w:tblCellMar>
      <w:tblLook w:val="04A0" w:firstRow="1" w:lastRow="0" w:firstColumn="1" w:lastColumn="0" w:noHBand="0" w:noVBand="1"/>
    </w:tblPr>
    <w:tblGrid>
      <w:gridCol w:w="8158"/>
      <w:gridCol w:w="914"/>
    </w:tblGrid>
    <w:tr w:rsidR="0000716D" w14:paraId="4F1558F9" w14:textId="77777777" w:rsidTr="00265FE3">
      <w:trPr>
        <w:trHeight w:val="331"/>
      </w:trPr>
      <w:tc>
        <w:tcPr>
          <w:tcW w:w="8372" w:type="dxa"/>
          <w:tcBorders>
            <w:top w:val="single" w:sz="8" w:space="0" w:color="808080"/>
            <w:right w:val="single" w:sz="8" w:space="0" w:color="808080"/>
          </w:tcBorders>
        </w:tcPr>
        <w:p w14:paraId="4A507FC6" w14:textId="77777777" w:rsidR="0000716D" w:rsidRDefault="0000716D" w:rsidP="00265FE3">
          <w:pPr>
            <w:pStyle w:val="Pieddepage"/>
            <w:tabs>
              <w:tab w:val="clear" w:pos="4536"/>
              <w:tab w:val="clear" w:pos="9072"/>
              <w:tab w:val="left" w:pos="0"/>
            </w:tabs>
          </w:pPr>
          <w:r>
            <w:rPr>
              <w:noProof/>
              <w:lang w:eastAsia="fr-FR"/>
            </w:rPr>
            <w:drawing>
              <wp:inline distT="0" distB="0" distL="0" distR="0" wp14:anchorId="168BBDC8" wp14:editId="09FC513D">
                <wp:extent cx="906780" cy="205105"/>
                <wp:effectExtent l="1905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906780" cy="205105"/>
                        </a:xfrm>
                        <a:prstGeom prst="rect">
                          <a:avLst/>
                        </a:prstGeom>
                        <a:noFill/>
                        <a:ln w="9525">
                          <a:noFill/>
                          <a:miter lim="800000"/>
                          <a:headEnd/>
                          <a:tailEnd/>
                        </a:ln>
                      </pic:spPr>
                    </pic:pic>
                  </a:graphicData>
                </a:graphic>
              </wp:inline>
            </w:drawing>
          </w:r>
          <w:r>
            <w:rPr>
              <w:noProof/>
              <w:lang w:eastAsia="fr-FR"/>
            </w:rPr>
            <w:t xml:space="preserve"> </w:t>
          </w:r>
        </w:p>
      </w:tc>
      <w:tc>
        <w:tcPr>
          <w:tcW w:w="930" w:type="dxa"/>
          <w:tcBorders>
            <w:top w:val="single" w:sz="8" w:space="0" w:color="808080"/>
            <w:left w:val="single" w:sz="8" w:space="0" w:color="808080"/>
          </w:tcBorders>
          <w:shd w:val="clear" w:color="auto" w:fill="FFFFFF"/>
          <w:vAlign w:val="center"/>
        </w:tcPr>
        <w:p w14:paraId="0D4299DD" w14:textId="77777777" w:rsidR="0000716D" w:rsidRPr="007B4870" w:rsidRDefault="0000716D" w:rsidP="00265FE3">
          <w:pPr>
            <w:pStyle w:val="En-tte"/>
            <w:rPr>
              <w:color w:val="808080"/>
              <w:sz w:val="20"/>
              <w:szCs w:val="20"/>
            </w:rPr>
          </w:pPr>
          <w:r>
            <w:rPr>
              <w:color w:val="808080"/>
              <w:sz w:val="20"/>
              <w:szCs w:val="20"/>
            </w:rPr>
            <w:t xml:space="preserve">Page </w:t>
          </w:r>
          <w:r>
            <w:rPr>
              <w:color w:val="808080"/>
              <w:szCs w:val="20"/>
            </w:rPr>
            <w:t xml:space="preserve">: </w:t>
          </w:r>
          <w:r w:rsidRPr="00346311">
            <w:rPr>
              <w:color w:val="808080"/>
              <w:sz w:val="18"/>
              <w:szCs w:val="20"/>
            </w:rPr>
            <w:fldChar w:fldCharType="begin"/>
          </w:r>
          <w:r w:rsidRPr="00346311">
            <w:rPr>
              <w:color w:val="808080"/>
              <w:sz w:val="18"/>
              <w:szCs w:val="20"/>
            </w:rPr>
            <w:instrText xml:space="preserve"> PAGE </w:instrText>
          </w:r>
          <w:r w:rsidRPr="00346311">
            <w:rPr>
              <w:color w:val="808080"/>
              <w:sz w:val="18"/>
              <w:szCs w:val="20"/>
            </w:rPr>
            <w:fldChar w:fldCharType="separate"/>
          </w:r>
          <w:r w:rsidR="00943A64">
            <w:rPr>
              <w:noProof/>
              <w:color w:val="808080"/>
              <w:sz w:val="18"/>
              <w:szCs w:val="20"/>
            </w:rPr>
            <w:t>1</w:t>
          </w:r>
          <w:r w:rsidRPr="00346311">
            <w:rPr>
              <w:color w:val="808080"/>
              <w:sz w:val="18"/>
              <w:szCs w:val="20"/>
            </w:rPr>
            <w:fldChar w:fldCharType="end"/>
          </w:r>
          <w:r w:rsidRPr="00346311">
            <w:rPr>
              <w:color w:val="808080"/>
              <w:sz w:val="18"/>
              <w:szCs w:val="20"/>
            </w:rPr>
            <w:t xml:space="preserve"> / </w:t>
          </w:r>
          <w:r w:rsidRPr="00346311">
            <w:rPr>
              <w:color w:val="808080"/>
              <w:sz w:val="18"/>
              <w:szCs w:val="20"/>
            </w:rPr>
            <w:fldChar w:fldCharType="begin"/>
          </w:r>
          <w:r w:rsidRPr="00346311">
            <w:rPr>
              <w:color w:val="808080"/>
              <w:sz w:val="18"/>
              <w:szCs w:val="20"/>
            </w:rPr>
            <w:instrText xml:space="preserve"> NUMPAGES </w:instrText>
          </w:r>
          <w:r w:rsidRPr="00346311">
            <w:rPr>
              <w:color w:val="808080"/>
              <w:sz w:val="18"/>
              <w:szCs w:val="20"/>
            </w:rPr>
            <w:fldChar w:fldCharType="separate"/>
          </w:r>
          <w:r w:rsidR="00943A64">
            <w:rPr>
              <w:noProof/>
              <w:color w:val="808080"/>
              <w:sz w:val="18"/>
              <w:szCs w:val="20"/>
            </w:rPr>
            <w:t>2</w:t>
          </w:r>
          <w:r w:rsidRPr="00346311">
            <w:rPr>
              <w:color w:val="808080"/>
              <w:sz w:val="18"/>
              <w:szCs w:val="20"/>
            </w:rPr>
            <w:fldChar w:fldCharType="end"/>
          </w:r>
        </w:p>
      </w:tc>
    </w:tr>
  </w:tbl>
  <w:p w14:paraId="01033050" w14:textId="77777777" w:rsidR="0000716D" w:rsidRDefault="0000716D">
    <w:pPr>
      <w:pStyle w:val="Pieddepage"/>
    </w:pPr>
  </w:p>
  <w:p w14:paraId="72611718" w14:textId="77777777" w:rsidR="0000716D" w:rsidRDefault="0000716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08D8F" w14:textId="77777777" w:rsidR="00B86183" w:rsidRDefault="00B86183">
      <w:pPr>
        <w:spacing w:after="0" w:line="240" w:lineRule="auto"/>
      </w:pPr>
      <w:r>
        <w:separator/>
      </w:r>
    </w:p>
  </w:footnote>
  <w:footnote w:type="continuationSeparator" w:id="0">
    <w:p w14:paraId="469502C4" w14:textId="77777777" w:rsidR="00B86183" w:rsidRDefault="00B861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729"/>
      <w:gridCol w:w="5340"/>
      <w:gridCol w:w="2173"/>
    </w:tblGrid>
    <w:tr w:rsidR="0000716D" w14:paraId="365FDD82" w14:textId="77777777" w:rsidTr="00E2638A">
      <w:trPr>
        <w:trHeight w:val="832"/>
        <w:jc w:val="center"/>
      </w:trPr>
      <w:tc>
        <w:tcPr>
          <w:tcW w:w="1729" w:type="dxa"/>
          <w:vAlign w:val="center"/>
        </w:tcPr>
        <w:p w14:paraId="76E1F8BE" w14:textId="77777777" w:rsidR="0000716D" w:rsidRDefault="0000716D" w:rsidP="00E0578F">
          <w:pPr>
            <w:tabs>
              <w:tab w:val="right" w:pos="9072"/>
            </w:tabs>
            <w:spacing w:line="240" w:lineRule="auto"/>
            <w:jc w:val="center"/>
            <w:rPr>
              <w:smallCaps/>
              <w:color w:val="000000"/>
            </w:rPr>
          </w:pPr>
          <w:r>
            <w:rPr>
              <w:noProof/>
              <w:lang w:eastAsia="fr-FR"/>
            </w:rPr>
            <w:drawing>
              <wp:anchor distT="0" distB="0" distL="114300" distR="114300" simplePos="0" relativeHeight="251657728" behindDoc="0" locked="0" layoutInCell="1" allowOverlap="1" wp14:anchorId="1F67E0D5" wp14:editId="6F291807">
                <wp:simplePos x="0" y="0"/>
                <wp:positionH relativeFrom="column">
                  <wp:posOffset>299085</wp:posOffset>
                </wp:positionH>
                <wp:positionV relativeFrom="paragraph">
                  <wp:posOffset>21590</wp:posOffset>
                </wp:positionV>
                <wp:extent cx="501650" cy="488950"/>
                <wp:effectExtent l="1905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501650" cy="488950"/>
                        </a:xfrm>
                        <a:prstGeom prst="rect">
                          <a:avLst/>
                        </a:prstGeom>
                        <a:noFill/>
                        <a:ln w="9525">
                          <a:noFill/>
                          <a:miter lim="800000"/>
                          <a:headEnd/>
                          <a:tailEnd/>
                        </a:ln>
                      </pic:spPr>
                    </pic:pic>
                  </a:graphicData>
                </a:graphic>
              </wp:anchor>
            </w:drawing>
          </w:r>
        </w:p>
      </w:tc>
      <w:tc>
        <w:tcPr>
          <w:tcW w:w="5340" w:type="dxa"/>
          <w:tcBorders>
            <w:right w:val="single" w:sz="4" w:space="0" w:color="auto"/>
          </w:tcBorders>
          <w:vAlign w:val="center"/>
        </w:tcPr>
        <w:p w14:paraId="56107B58" w14:textId="77777777" w:rsidR="0000716D" w:rsidRDefault="0000716D" w:rsidP="00E0578F">
          <w:pPr>
            <w:pStyle w:val="En-tte"/>
            <w:tabs>
              <w:tab w:val="clear" w:pos="4536"/>
              <w:tab w:val="left" w:pos="2056"/>
              <w:tab w:val="left" w:pos="7310"/>
              <w:tab w:val="left" w:pos="8376"/>
            </w:tabs>
            <w:jc w:val="center"/>
            <w:rPr>
              <w:rStyle w:val="Numrodepage"/>
              <w:b/>
              <w:sz w:val="10"/>
            </w:rPr>
          </w:pPr>
          <w:r>
            <w:rPr>
              <w:b/>
              <w:color w:val="365F91"/>
              <w:sz w:val="20"/>
            </w:rPr>
            <w:t>Déclaration Sociale Nominative</w:t>
          </w:r>
        </w:p>
        <w:p w14:paraId="5158D594" w14:textId="77777777" w:rsidR="0000716D" w:rsidRDefault="0000716D" w:rsidP="00834CA7">
          <w:pPr>
            <w:pStyle w:val="En-tte"/>
            <w:tabs>
              <w:tab w:val="clear" w:pos="4536"/>
              <w:tab w:val="left" w:pos="2056"/>
              <w:tab w:val="left" w:pos="7310"/>
              <w:tab w:val="left" w:pos="8376"/>
            </w:tabs>
            <w:jc w:val="center"/>
            <w:rPr>
              <w:color w:val="000000"/>
            </w:rPr>
          </w:pPr>
          <w:r>
            <w:rPr>
              <w:color w:val="000000"/>
            </w:rPr>
            <w:t xml:space="preserve">API : Inscription des concentrateurs </w:t>
          </w:r>
        </w:p>
      </w:tc>
      <w:tc>
        <w:tcPr>
          <w:tcW w:w="2173" w:type="dxa"/>
          <w:tcBorders>
            <w:left w:val="single" w:sz="4" w:space="0" w:color="auto"/>
          </w:tcBorders>
          <w:vAlign w:val="center"/>
        </w:tcPr>
        <w:p w14:paraId="58067D35" w14:textId="31C0005F" w:rsidR="0000716D" w:rsidRDefault="00943A64" w:rsidP="00E0578F">
          <w:pPr>
            <w:pStyle w:val="En-tte"/>
            <w:tabs>
              <w:tab w:val="left" w:pos="2056"/>
              <w:tab w:val="left" w:pos="7310"/>
              <w:tab w:val="left" w:pos="8376"/>
            </w:tabs>
            <w:jc w:val="center"/>
            <w:rPr>
              <w:noProof/>
            </w:rPr>
          </w:pPr>
          <w:r>
            <w:rPr>
              <w:noProof/>
            </w:rPr>
            <w:t>Version 1.4</w:t>
          </w:r>
        </w:p>
        <w:p w14:paraId="0BFE506B" w14:textId="77777777" w:rsidR="0000716D" w:rsidRDefault="0000716D" w:rsidP="00E0578F">
          <w:pPr>
            <w:pStyle w:val="En-tte"/>
            <w:tabs>
              <w:tab w:val="left" w:pos="2056"/>
              <w:tab w:val="left" w:pos="7310"/>
              <w:tab w:val="left" w:pos="8376"/>
            </w:tabs>
            <w:jc w:val="center"/>
          </w:pPr>
        </w:p>
      </w:tc>
    </w:tr>
  </w:tbl>
  <w:p w14:paraId="16C18664" w14:textId="77777777" w:rsidR="0000716D" w:rsidRPr="00982CD8" w:rsidRDefault="0000716D" w:rsidP="00982CD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96F73"/>
    <w:multiLevelType w:val="hybridMultilevel"/>
    <w:tmpl w:val="0FBC0E7A"/>
    <w:lvl w:ilvl="0" w:tplc="EA9E2D7A">
      <w:start w:val="1"/>
      <w:numFmt w:val="bullet"/>
      <w:pStyle w:val="111-Style"/>
      <w:lvlText w:val=""/>
      <w:lvlJc w:val="left"/>
      <w:pPr>
        <w:tabs>
          <w:tab w:val="num" w:pos="1440"/>
        </w:tabs>
        <w:ind w:left="1440" w:hanging="360"/>
      </w:pPr>
      <w:rPr>
        <w:rFonts w:ascii="Wingdings" w:hAnsi="Wingdings" w:hint="default"/>
        <w:color w:val="3366FF"/>
      </w:rPr>
    </w:lvl>
    <w:lvl w:ilvl="1" w:tplc="0E1227FC">
      <w:start w:val="1"/>
      <w:numFmt w:val="decimal"/>
      <w:lvlText w:val="%2."/>
      <w:lvlJc w:val="left"/>
      <w:pPr>
        <w:tabs>
          <w:tab w:val="num" w:pos="1706"/>
        </w:tabs>
        <w:ind w:left="1706" w:hanging="360"/>
      </w:pPr>
      <w:rPr>
        <w:rFonts w:cs="Times New Roman" w:hint="default"/>
        <w:color w:val="3366FF"/>
      </w:rPr>
    </w:lvl>
    <w:lvl w:ilvl="2" w:tplc="52560928" w:tentative="1">
      <w:start w:val="1"/>
      <w:numFmt w:val="bullet"/>
      <w:lvlText w:val=""/>
      <w:lvlJc w:val="left"/>
      <w:pPr>
        <w:tabs>
          <w:tab w:val="num" w:pos="2426"/>
        </w:tabs>
        <w:ind w:left="2426" w:hanging="360"/>
      </w:pPr>
      <w:rPr>
        <w:rFonts w:ascii="Wingdings" w:hAnsi="Wingdings" w:hint="default"/>
      </w:rPr>
    </w:lvl>
    <w:lvl w:ilvl="3" w:tplc="847E661A" w:tentative="1">
      <w:start w:val="1"/>
      <w:numFmt w:val="bullet"/>
      <w:lvlText w:val=""/>
      <w:lvlJc w:val="left"/>
      <w:pPr>
        <w:tabs>
          <w:tab w:val="num" w:pos="3146"/>
        </w:tabs>
        <w:ind w:left="3146" w:hanging="360"/>
      </w:pPr>
      <w:rPr>
        <w:rFonts w:ascii="Symbol" w:hAnsi="Symbol" w:hint="default"/>
      </w:rPr>
    </w:lvl>
    <w:lvl w:ilvl="4" w:tplc="8592D35E" w:tentative="1">
      <w:start w:val="1"/>
      <w:numFmt w:val="bullet"/>
      <w:lvlText w:val="o"/>
      <w:lvlJc w:val="left"/>
      <w:pPr>
        <w:tabs>
          <w:tab w:val="num" w:pos="3866"/>
        </w:tabs>
        <w:ind w:left="3866" w:hanging="360"/>
      </w:pPr>
      <w:rPr>
        <w:rFonts w:ascii="Courier New" w:hAnsi="Courier New" w:hint="default"/>
      </w:rPr>
    </w:lvl>
    <w:lvl w:ilvl="5" w:tplc="4F74683C" w:tentative="1">
      <w:start w:val="1"/>
      <w:numFmt w:val="bullet"/>
      <w:lvlText w:val=""/>
      <w:lvlJc w:val="left"/>
      <w:pPr>
        <w:tabs>
          <w:tab w:val="num" w:pos="4586"/>
        </w:tabs>
        <w:ind w:left="4586" w:hanging="360"/>
      </w:pPr>
      <w:rPr>
        <w:rFonts w:ascii="Wingdings" w:hAnsi="Wingdings" w:hint="default"/>
      </w:rPr>
    </w:lvl>
    <w:lvl w:ilvl="6" w:tplc="49AEF9FE" w:tentative="1">
      <w:start w:val="1"/>
      <w:numFmt w:val="bullet"/>
      <w:lvlText w:val=""/>
      <w:lvlJc w:val="left"/>
      <w:pPr>
        <w:tabs>
          <w:tab w:val="num" w:pos="5306"/>
        </w:tabs>
        <w:ind w:left="5306" w:hanging="360"/>
      </w:pPr>
      <w:rPr>
        <w:rFonts w:ascii="Symbol" w:hAnsi="Symbol" w:hint="default"/>
      </w:rPr>
    </w:lvl>
    <w:lvl w:ilvl="7" w:tplc="37B8E2B0" w:tentative="1">
      <w:start w:val="1"/>
      <w:numFmt w:val="bullet"/>
      <w:lvlText w:val="o"/>
      <w:lvlJc w:val="left"/>
      <w:pPr>
        <w:tabs>
          <w:tab w:val="num" w:pos="6026"/>
        </w:tabs>
        <w:ind w:left="6026" w:hanging="360"/>
      </w:pPr>
      <w:rPr>
        <w:rFonts w:ascii="Courier New" w:hAnsi="Courier New" w:hint="default"/>
      </w:rPr>
    </w:lvl>
    <w:lvl w:ilvl="8" w:tplc="34C27FDC" w:tentative="1">
      <w:start w:val="1"/>
      <w:numFmt w:val="bullet"/>
      <w:lvlText w:val=""/>
      <w:lvlJc w:val="left"/>
      <w:pPr>
        <w:tabs>
          <w:tab w:val="num" w:pos="6746"/>
        </w:tabs>
        <w:ind w:left="6746" w:hanging="360"/>
      </w:pPr>
      <w:rPr>
        <w:rFonts w:ascii="Wingdings" w:hAnsi="Wingdings" w:hint="default"/>
      </w:rPr>
    </w:lvl>
  </w:abstractNum>
  <w:abstractNum w:abstractNumId="1">
    <w:nsid w:val="4A112FE1"/>
    <w:multiLevelType w:val="hybridMultilevel"/>
    <w:tmpl w:val="A880A84A"/>
    <w:lvl w:ilvl="0" w:tplc="57D621E4">
      <w:start w:val="1"/>
      <w:numFmt w:val="decimal"/>
      <w:lvlText w:val="%1)"/>
      <w:lvlJc w:val="left"/>
      <w:pPr>
        <w:ind w:left="720" w:hanging="360"/>
      </w:pPr>
      <w:rPr>
        <w:rFonts w:hint="default"/>
        <w:b w:val="0"/>
        <w:i/>
        <w:color w:val="4F81B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074429C"/>
    <w:multiLevelType w:val="hybridMultilevel"/>
    <w:tmpl w:val="80466B38"/>
    <w:lvl w:ilvl="0" w:tplc="040C000F">
      <w:start w:val="1"/>
      <w:numFmt w:val="decimal"/>
      <w:lvlText w:val="%1."/>
      <w:lvlJc w:val="left"/>
      <w:pPr>
        <w:ind w:left="720" w:hanging="360"/>
      </w:pPr>
    </w:lvl>
    <w:lvl w:ilvl="1" w:tplc="040C0019">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55C0700B"/>
    <w:multiLevelType w:val="hybridMultilevel"/>
    <w:tmpl w:val="F6F2446C"/>
    <w:lvl w:ilvl="0" w:tplc="B3F2D196">
      <w:numFmt w:val="bullet"/>
      <w:lvlText w:val="-"/>
      <w:lvlJc w:val="left"/>
      <w:pPr>
        <w:ind w:left="1069" w:hanging="360"/>
      </w:pPr>
      <w:rPr>
        <w:rFonts w:ascii="Calibri" w:eastAsia="Calibri" w:hAnsi="Calibri" w:cs="Times New Roman" w:hint="default"/>
      </w:rPr>
    </w:lvl>
    <w:lvl w:ilvl="1" w:tplc="040C0003">
      <w:start w:val="1"/>
      <w:numFmt w:val="decimal"/>
      <w:lvlText w:val="%2."/>
      <w:lvlJc w:val="left"/>
      <w:pPr>
        <w:tabs>
          <w:tab w:val="num" w:pos="1789"/>
        </w:tabs>
        <w:ind w:left="1789" w:hanging="360"/>
      </w:pPr>
    </w:lvl>
    <w:lvl w:ilvl="2" w:tplc="040C0005">
      <w:start w:val="1"/>
      <w:numFmt w:val="decimal"/>
      <w:lvlText w:val="%3."/>
      <w:lvlJc w:val="left"/>
      <w:pPr>
        <w:tabs>
          <w:tab w:val="num" w:pos="2509"/>
        </w:tabs>
        <w:ind w:left="2509" w:hanging="360"/>
      </w:pPr>
    </w:lvl>
    <w:lvl w:ilvl="3" w:tplc="040C0001">
      <w:start w:val="1"/>
      <w:numFmt w:val="decimal"/>
      <w:lvlText w:val="%4."/>
      <w:lvlJc w:val="left"/>
      <w:pPr>
        <w:tabs>
          <w:tab w:val="num" w:pos="3229"/>
        </w:tabs>
        <w:ind w:left="3229" w:hanging="360"/>
      </w:pPr>
    </w:lvl>
    <w:lvl w:ilvl="4" w:tplc="040C0003">
      <w:start w:val="1"/>
      <w:numFmt w:val="decimal"/>
      <w:lvlText w:val="%5."/>
      <w:lvlJc w:val="left"/>
      <w:pPr>
        <w:tabs>
          <w:tab w:val="num" w:pos="3949"/>
        </w:tabs>
        <w:ind w:left="3949" w:hanging="360"/>
      </w:pPr>
    </w:lvl>
    <w:lvl w:ilvl="5" w:tplc="040C0005">
      <w:start w:val="1"/>
      <w:numFmt w:val="decimal"/>
      <w:lvlText w:val="%6."/>
      <w:lvlJc w:val="left"/>
      <w:pPr>
        <w:tabs>
          <w:tab w:val="num" w:pos="4669"/>
        </w:tabs>
        <w:ind w:left="4669" w:hanging="360"/>
      </w:pPr>
    </w:lvl>
    <w:lvl w:ilvl="6" w:tplc="040C0001">
      <w:start w:val="1"/>
      <w:numFmt w:val="decimal"/>
      <w:lvlText w:val="%7."/>
      <w:lvlJc w:val="left"/>
      <w:pPr>
        <w:tabs>
          <w:tab w:val="num" w:pos="5389"/>
        </w:tabs>
        <w:ind w:left="5389" w:hanging="360"/>
      </w:pPr>
    </w:lvl>
    <w:lvl w:ilvl="7" w:tplc="040C0003">
      <w:start w:val="1"/>
      <w:numFmt w:val="decimal"/>
      <w:lvlText w:val="%8."/>
      <w:lvlJc w:val="left"/>
      <w:pPr>
        <w:tabs>
          <w:tab w:val="num" w:pos="6109"/>
        </w:tabs>
        <w:ind w:left="6109" w:hanging="360"/>
      </w:pPr>
    </w:lvl>
    <w:lvl w:ilvl="8" w:tplc="040C0005">
      <w:start w:val="1"/>
      <w:numFmt w:val="decimal"/>
      <w:lvlText w:val="%9."/>
      <w:lvlJc w:val="left"/>
      <w:pPr>
        <w:tabs>
          <w:tab w:val="num" w:pos="6829"/>
        </w:tabs>
        <w:ind w:left="6829" w:hanging="360"/>
      </w:pPr>
    </w:lvl>
  </w:abstractNum>
  <w:abstractNum w:abstractNumId="4">
    <w:nsid w:val="5B006802"/>
    <w:multiLevelType w:val="hybridMultilevel"/>
    <w:tmpl w:val="D4F0AAEA"/>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79D667B8"/>
    <w:multiLevelType w:val="hybridMultilevel"/>
    <w:tmpl w:val="92CAC3E4"/>
    <w:lvl w:ilvl="0" w:tplc="1A56BCE0">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7A12518A"/>
    <w:multiLevelType w:val="hybridMultilevel"/>
    <w:tmpl w:val="9F90D32C"/>
    <w:lvl w:ilvl="0" w:tplc="B3F2D196">
      <w:numFmt w:val="bullet"/>
      <w:lvlText w:val="-"/>
      <w:lvlJc w:val="left"/>
      <w:pPr>
        <w:ind w:left="720" w:hanging="360"/>
      </w:pPr>
      <w:rPr>
        <w:rFonts w:ascii="Calibri" w:eastAsia="Calibri" w:hAnsi="Calibri"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6"/>
  </w:num>
  <w:num w:numId="6">
    <w:abstractNumId w:val="4"/>
  </w:num>
  <w:num w:numId="7">
    <w:abstractNumId w:val="2"/>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30"/>
    <w:rsid w:val="000011AE"/>
    <w:rsid w:val="00002B6F"/>
    <w:rsid w:val="000032E9"/>
    <w:rsid w:val="00003402"/>
    <w:rsid w:val="000036C0"/>
    <w:rsid w:val="000039E3"/>
    <w:rsid w:val="00003BD5"/>
    <w:rsid w:val="00004FB7"/>
    <w:rsid w:val="00005049"/>
    <w:rsid w:val="0000716D"/>
    <w:rsid w:val="00007CD4"/>
    <w:rsid w:val="00010D32"/>
    <w:rsid w:val="00011D37"/>
    <w:rsid w:val="000127FB"/>
    <w:rsid w:val="00012F0E"/>
    <w:rsid w:val="00017F2A"/>
    <w:rsid w:val="00026A6F"/>
    <w:rsid w:val="00026F99"/>
    <w:rsid w:val="00030FFE"/>
    <w:rsid w:val="0003320F"/>
    <w:rsid w:val="00034537"/>
    <w:rsid w:val="00040B6D"/>
    <w:rsid w:val="0004199A"/>
    <w:rsid w:val="00041B42"/>
    <w:rsid w:val="00042A0F"/>
    <w:rsid w:val="00043248"/>
    <w:rsid w:val="00044D44"/>
    <w:rsid w:val="00044DCD"/>
    <w:rsid w:val="00044E0B"/>
    <w:rsid w:val="00046D48"/>
    <w:rsid w:val="000511B7"/>
    <w:rsid w:val="000546FE"/>
    <w:rsid w:val="00055ACF"/>
    <w:rsid w:val="00060CFD"/>
    <w:rsid w:val="000616FD"/>
    <w:rsid w:val="00061956"/>
    <w:rsid w:val="00062DF3"/>
    <w:rsid w:val="00062F1A"/>
    <w:rsid w:val="00064587"/>
    <w:rsid w:val="00065411"/>
    <w:rsid w:val="00065733"/>
    <w:rsid w:val="000668DF"/>
    <w:rsid w:val="000677ED"/>
    <w:rsid w:val="0007471A"/>
    <w:rsid w:val="00074E07"/>
    <w:rsid w:val="00075F99"/>
    <w:rsid w:val="000773C6"/>
    <w:rsid w:val="000841A8"/>
    <w:rsid w:val="00085172"/>
    <w:rsid w:val="00091BF7"/>
    <w:rsid w:val="0009362B"/>
    <w:rsid w:val="000943B1"/>
    <w:rsid w:val="00094765"/>
    <w:rsid w:val="000968B0"/>
    <w:rsid w:val="000A0526"/>
    <w:rsid w:val="000A092F"/>
    <w:rsid w:val="000A12DC"/>
    <w:rsid w:val="000A291F"/>
    <w:rsid w:val="000A4246"/>
    <w:rsid w:val="000A4ECD"/>
    <w:rsid w:val="000A557E"/>
    <w:rsid w:val="000A5B49"/>
    <w:rsid w:val="000B01E3"/>
    <w:rsid w:val="000B4ECA"/>
    <w:rsid w:val="000B4EE9"/>
    <w:rsid w:val="000B6105"/>
    <w:rsid w:val="000B6DBB"/>
    <w:rsid w:val="000B6E90"/>
    <w:rsid w:val="000B72AF"/>
    <w:rsid w:val="000B7326"/>
    <w:rsid w:val="000C1C6B"/>
    <w:rsid w:val="000C1CCA"/>
    <w:rsid w:val="000C382C"/>
    <w:rsid w:val="000C46AA"/>
    <w:rsid w:val="000C67B3"/>
    <w:rsid w:val="000C767E"/>
    <w:rsid w:val="000D02B7"/>
    <w:rsid w:val="000D28C1"/>
    <w:rsid w:val="000D353D"/>
    <w:rsid w:val="000D6D8E"/>
    <w:rsid w:val="000D6F76"/>
    <w:rsid w:val="000E12CF"/>
    <w:rsid w:val="000E28E2"/>
    <w:rsid w:val="000E2A4E"/>
    <w:rsid w:val="000E327E"/>
    <w:rsid w:val="000E3537"/>
    <w:rsid w:val="000E3B44"/>
    <w:rsid w:val="000E4746"/>
    <w:rsid w:val="000E61F8"/>
    <w:rsid w:val="000F5228"/>
    <w:rsid w:val="000F7053"/>
    <w:rsid w:val="001006F0"/>
    <w:rsid w:val="0010211D"/>
    <w:rsid w:val="00103814"/>
    <w:rsid w:val="00103993"/>
    <w:rsid w:val="001047C2"/>
    <w:rsid w:val="00104A05"/>
    <w:rsid w:val="00106A9C"/>
    <w:rsid w:val="0010715F"/>
    <w:rsid w:val="00111008"/>
    <w:rsid w:val="001126D7"/>
    <w:rsid w:val="00116270"/>
    <w:rsid w:val="001164B7"/>
    <w:rsid w:val="00120DBF"/>
    <w:rsid w:val="001236C5"/>
    <w:rsid w:val="001251F7"/>
    <w:rsid w:val="00126F7E"/>
    <w:rsid w:val="00133F13"/>
    <w:rsid w:val="001365B4"/>
    <w:rsid w:val="001375EA"/>
    <w:rsid w:val="0014086E"/>
    <w:rsid w:val="001432E6"/>
    <w:rsid w:val="00146563"/>
    <w:rsid w:val="00146C2A"/>
    <w:rsid w:val="00146C62"/>
    <w:rsid w:val="00146E84"/>
    <w:rsid w:val="0014794B"/>
    <w:rsid w:val="00147CF1"/>
    <w:rsid w:val="00147EA2"/>
    <w:rsid w:val="00157FDE"/>
    <w:rsid w:val="00166794"/>
    <w:rsid w:val="00166969"/>
    <w:rsid w:val="00167E23"/>
    <w:rsid w:val="001708D9"/>
    <w:rsid w:val="00170FC8"/>
    <w:rsid w:val="001713A8"/>
    <w:rsid w:val="001728F3"/>
    <w:rsid w:val="00172CD5"/>
    <w:rsid w:val="00174D2B"/>
    <w:rsid w:val="001753CA"/>
    <w:rsid w:val="00175552"/>
    <w:rsid w:val="00181C57"/>
    <w:rsid w:val="001829B0"/>
    <w:rsid w:val="001844CE"/>
    <w:rsid w:val="001863FA"/>
    <w:rsid w:val="00190BB7"/>
    <w:rsid w:val="00195595"/>
    <w:rsid w:val="00195E48"/>
    <w:rsid w:val="001965B5"/>
    <w:rsid w:val="001965CF"/>
    <w:rsid w:val="00196911"/>
    <w:rsid w:val="00197CCA"/>
    <w:rsid w:val="001A1B43"/>
    <w:rsid w:val="001A1DA8"/>
    <w:rsid w:val="001A4D7B"/>
    <w:rsid w:val="001A569A"/>
    <w:rsid w:val="001A5E75"/>
    <w:rsid w:val="001A6662"/>
    <w:rsid w:val="001A6E25"/>
    <w:rsid w:val="001A6EAE"/>
    <w:rsid w:val="001A72BE"/>
    <w:rsid w:val="001A7339"/>
    <w:rsid w:val="001B16B6"/>
    <w:rsid w:val="001B180E"/>
    <w:rsid w:val="001B7AF8"/>
    <w:rsid w:val="001B7D0B"/>
    <w:rsid w:val="001C0881"/>
    <w:rsid w:val="001C127A"/>
    <w:rsid w:val="001C5AAC"/>
    <w:rsid w:val="001C7E33"/>
    <w:rsid w:val="001D06AA"/>
    <w:rsid w:val="001D17D4"/>
    <w:rsid w:val="001D7144"/>
    <w:rsid w:val="001E07F7"/>
    <w:rsid w:val="001E4014"/>
    <w:rsid w:val="001F1690"/>
    <w:rsid w:val="001F1983"/>
    <w:rsid w:val="001F1A87"/>
    <w:rsid w:val="001F1CBD"/>
    <w:rsid w:val="001F2B80"/>
    <w:rsid w:val="001F2E9B"/>
    <w:rsid w:val="001F4224"/>
    <w:rsid w:val="001F4379"/>
    <w:rsid w:val="001F53B7"/>
    <w:rsid w:val="001F65CD"/>
    <w:rsid w:val="001F7FF1"/>
    <w:rsid w:val="00200AF0"/>
    <w:rsid w:val="0020505C"/>
    <w:rsid w:val="0020607B"/>
    <w:rsid w:val="00206F2F"/>
    <w:rsid w:val="0020704E"/>
    <w:rsid w:val="00213BFE"/>
    <w:rsid w:val="00214548"/>
    <w:rsid w:val="002162D5"/>
    <w:rsid w:val="0021688D"/>
    <w:rsid w:val="002172A9"/>
    <w:rsid w:val="002204D7"/>
    <w:rsid w:val="002206FF"/>
    <w:rsid w:val="0022103C"/>
    <w:rsid w:val="00222768"/>
    <w:rsid w:val="002250AE"/>
    <w:rsid w:val="002260B4"/>
    <w:rsid w:val="00226C91"/>
    <w:rsid w:val="00227F23"/>
    <w:rsid w:val="00230DD1"/>
    <w:rsid w:val="00235FAA"/>
    <w:rsid w:val="00236BCA"/>
    <w:rsid w:val="00236D39"/>
    <w:rsid w:val="00240B6A"/>
    <w:rsid w:val="00241567"/>
    <w:rsid w:val="002418CB"/>
    <w:rsid w:val="0024396D"/>
    <w:rsid w:val="00243E8E"/>
    <w:rsid w:val="00244BF1"/>
    <w:rsid w:val="00245BE4"/>
    <w:rsid w:val="00246303"/>
    <w:rsid w:val="002478FF"/>
    <w:rsid w:val="00251652"/>
    <w:rsid w:val="0025360D"/>
    <w:rsid w:val="002540E6"/>
    <w:rsid w:val="002543E4"/>
    <w:rsid w:val="00260CFF"/>
    <w:rsid w:val="00262551"/>
    <w:rsid w:val="0026258A"/>
    <w:rsid w:val="00262C25"/>
    <w:rsid w:val="00262FD0"/>
    <w:rsid w:val="002645F4"/>
    <w:rsid w:val="00264F6D"/>
    <w:rsid w:val="00265D14"/>
    <w:rsid w:val="00265FE3"/>
    <w:rsid w:val="00267CB9"/>
    <w:rsid w:val="00272044"/>
    <w:rsid w:val="00272711"/>
    <w:rsid w:val="002761DC"/>
    <w:rsid w:val="00276DAE"/>
    <w:rsid w:val="00280063"/>
    <w:rsid w:val="00284B8D"/>
    <w:rsid w:val="00287014"/>
    <w:rsid w:val="00291735"/>
    <w:rsid w:val="00291C56"/>
    <w:rsid w:val="00293346"/>
    <w:rsid w:val="002961ED"/>
    <w:rsid w:val="002965C4"/>
    <w:rsid w:val="0029716B"/>
    <w:rsid w:val="0029744E"/>
    <w:rsid w:val="002979F0"/>
    <w:rsid w:val="002A0125"/>
    <w:rsid w:val="002A2017"/>
    <w:rsid w:val="002A331F"/>
    <w:rsid w:val="002A5D2D"/>
    <w:rsid w:val="002A61EE"/>
    <w:rsid w:val="002A6524"/>
    <w:rsid w:val="002B30E4"/>
    <w:rsid w:val="002B42C7"/>
    <w:rsid w:val="002B5A9A"/>
    <w:rsid w:val="002C072F"/>
    <w:rsid w:val="002C1BF0"/>
    <w:rsid w:val="002C4928"/>
    <w:rsid w:val="002C6FCA"/>
    <w:rsid w:val="002D39C4"/>
    <w:rsid w:val="002D4B33"/>
    <w:rsid w:val="002D520A"/>
    <w:rsid w:val="002E3D5C"/>
    <w:rsid w:val="002E448A"/>
    <w:rsid w:val="002E4A3C"/>
    <w:rsid w:val="002E5A41"/>
    <w:rsid w:val="002E7BC0"/>
    <w:rsid w:val="002F2226"/>
    <w:rsid w:val="002F408B"/>
    <w:rsid w:val="002F52C7"/>
    <w:rsid w:val="0030461A"/>
    <w:rsid w:val="00304C1B"/>
    <w:rsid w:val="00304D2C"/>
    <w:rsid w:val="00307DF7"/>
    <w:rsid w:val="00314DD2"/>
    <w:rsid w:val="00315AF2"/>
    <w:rsid w:val="00316395"/>
    <w:rsid w:val="00316B28"/>
    <w:rsid w:val="003173A7"/>
    <w:rsid w:val="0031784A"/>
    <w:rsid w:val="003211A1"/>
    <w:rsid w:val="003216F8"/>
    <w:rsid w:val="00323D14"/>
    <w:rsid w:val="0032557F"/>
    <w:rsid w:val="00326985"/>
    <w:rsid w:val="0032709B"/>
    <w:rsid w:val="0032719E"/>
    <w:rsid w:val="00327A5D"/>
    <w:rsid w:val="00327CFB"/>
    <w:rsid w:val="003318FD"/>
    <w:rsid w:val="00331A27"/>
    <w:rsid w:val="00332D34"/>
    <w:rsid w:val="00332F41"/>
    <w:rsid w:val="003353A0"/>
    <w:rsid w:val="00335C37"/>
    <w:rsid w:val="00337B9A"/>
    <w:rsid w:val="00337BFA"/>
    <w:rsid w:val="003400F6"/>
    <w:rsid w:val="00341A5F"/>
    <w:rsid w:val="0034263D"/>
    <w:rsid w:val="00342C9F"/>
    <w:rsid w:val="00346311"/>
    <w:rsid w:val="003476B7"/>
    <w:rsid w:val="00352421"/>
    <w:rsid w:val="003531D7"/>
    <w:rsid w:val="0035524B"/>
    <w:rsid w:val="00360480"/>
    <w:rsid w:val="00360D04"/>
    <w:rsid w:val="00362099"/>
    <w:rsid w:val="00362965"/>
    <w:rsid w:val="00362D3D"/>
    <w:rsid w:val="00363D29"/>
    <w:rsid w:val="00364297"/>
    <w:rsid w:val="00365CBB"/>
    <w:rsid w:val="003676DD"/>
    <w:rsid w:val="00370618"/>
    <w:rsid w:val="003735BB"/>
    <w:rsid w:val="003736AB"/>
    <w:rsid w:val="00375139"/>
    <w:rsid w:val="0037588D"/>
    <w:rsid w:val="00376501"/>
    <w:rsid w:val="00380931"/>
    <w:rsid w:val="00383148"/>
    <w:rsid w:val="003841E5"/>
    <w:rsid w:val="00384BD0"/>
    <w:rsid w:val="0039055C"/>
    <w:rsid w:val="0039131F"/>
    <w:rsid w:val="0039179D"/>
    <w:rsid w:val="00395477"/>
    <w:rsid w:val="00397243"/>
    <w:rsid w:val="003A47D3"/>
    <w:rsid w:val="003A5686"/>
    <w:rsid w:val="003B1CDB"/>
    <w:rsid w:val="003B1F4A"/>
    <w:rsid w:val="003B31EF"/>
    <w:rsid w:val="003B445D"/>
    <w:rsid w:val="003B6E69"/>
    <w:rsid w:val="003C15A2"/>
    <w:rsid w:val="003C1823"/>
    <w:rsid w:val="003C3E29"/>
    <w:rsid w:val="003C53B5"/>
    <w:rsid w:val="003D0B1A"/>
    <w:rsid w:val="003D2B29"/>
    <w:rsid w:val="003D3154"/>
    <w:rsid w:val="003D39B3"/>
    <w:rsid w:val="003D5AE9"/>
    <w:rsid w:val="003D6CC5"/>
    <w:rsid w:val="003E088A"/>
    <w:rsid w:val="003E0AFF"/>
    <w:rsid w:val="003E2953"/>
    <w:rsid w:val="003E6368"/>
    <w:rsid w:val="003E68FC"/>
    <w:rsid w:val="003F099C"/>
    <w:rsid w:val="003F14FB"/>
    <w:rsid w:val="003F1504"/>
    <w:rsid w:val="003F28B9"/>
    <w:rsid w:val="003F2B8C"/>
    <w:rsid w:val="003F327E"/>
    <w:rsid w:val="003F6D5E"/>
    <w:rsid w:val="003F6D6C"/>
    <w:rsid w:val="003F7A59"/>
    <w:rsid w:val="00401E5D"/>
    <w:rsid w:val="00402421"/>
    <w:rsid w:val="00402842"/>
    <w:rsid w:val="00405D8A"/>
    <w:rsid w:val="00405F0A"/>
    <w:rsid w:val="00406CAD"/>
    <w:rsid w:val="0041050A"/>
    <w:rsid w:val="00410BD4"/>
    <w:rsid w:val="00411C59"/>
    <w:rsid w:val="004132BD"/>
    <w:rsid w:val="00414005"/>
    <w:rsid w:val="00414745"/>
    <w:rsid w:val="0041523D"/>
    <w:rsid w:val="00415377"/>
    <w:rsid w:val="004212A6"/>
    <w:rsid w:val="00427520"/>
    <w:rsid w:val="00427D5E"/>
    <w:rsid w:val="00427DBB"/>
    <w:rsid w:val="00430F06"/>
    <w:rsid w:val="004310C3"/>
    <w:rsid w:val="004323A6"/>
    <w:rsid w:val="004324C5"/>
    <w:rsid w:val="004400C9"/>
    <w:rsid w:val="004421B8"/>
    <w:rsid w:val="00442330"/>
    <w:rsid w:val="00443028"/>
    <w:rsid w:val="004436D9"/>
    <w:rsid w:val="00443F84"/>
    <w:rsid w:val="00444DFA"/>
    <w:rsid w:val="004462C2"/>
    <w:rsid w:val="004464E5"/>
    <w:rsid w:val="00450640"/>
    <w:rsid w:val="004522D4"/>
    <w:rsid w:val="00452F5B"/>
    <w:rsid w:val="0045366B"/>
    <w:rsid w:val="00453859"/>
    <w:rsid w:val="0045385C"/>
    <w:rsid w:val="0045395A"/>
    <w:rsid w:val="004550A6"/>
    <w:rsid w:val="0045577A"/>
    <w:rsid w:val="004558E5"/>
    <w:rsid w:val="00455FCE"/>
    <w:rsid w:val="00457B47"/>
    <w:rsid w:val="00461BAA"/>
    <w:rsid w:val="0046370A"/>
    <w:rsid w:val="004650C8"/>
    <w:rsid w:val="00466D44"/>
    <w:rsid w:val="00470210"/>
    <w:rsid w:val="00480DCC"/>
    <w:rsid w:val="0048244A"/>
    <w:rsid w:val="00484FEE"/>
    <w:rsid w:val="004860AA"/>
    <w:rsid w:val="004913F2"/>
    <w:rsid w:val="0049198D"/>
    <w:rsid w:val="00493405"/>
    <w:rsid w:val="00493519"/>
    <w:rsid w:val="004939CB"/>
    <w:rsid w:val="00495F91"/>
    <w:rsid w:val="004960BD"/>
    <w:rsid w:val="00497877"/>
    <w:rsid w:val="00497882"/>
    <w:rsid w:val="00497BC7"/>
    <w:rsid w:val="004A29E8"/>
    <w:rsid w:val="004A3353"/>
    <w:rsid w:val="004A449B"/>
    <w:rsid w:val="004A6871"/>
    <w:rsid w:val="004B2ADE"/>
    <w:rsid w:val="004B2B92"/>
    <w:rsid w:val="004B34DA"/>
    <w:rsid w:val="004B5055"/>
    <w:rsid w:val="004B5B1F"/>
    <w:rsid w:val="004B6CDE"/>
    <w:rsid w:val="004B7F33"/>
    <w:rsid w:val="004B7FE1"/>
    <w:rsid w:val="004C0744"/>
    <w:rsid w:val="004C1BA3"/>
    <w:rsid w:val="004C1BFE"/>
    <w:rsid w:val="004C3F69"/>
    <w:rsid w:val="004C4EC0"/>
    <w:rsid w:val="004D0B8D"/>
    <w:rsid w:val="004D4327"/>
    <w:rsid w:val="004D7BE8"/>
    <w:rsid w:val="004E3135"/>
    <w:rsid w:val="004E3690"/>
    <w:rsid w:val="004E3FAE"/>
    <w:rsid w:val="004E6EF4"/>
    <w:rsid w:val="004E7B09"/>
    <w:rsid w:val="004F3375"/>
    <w:rsid w:val="004F3A8C"/>
    <w:rsid w:val="004F7258"/>
    <w:rsid w:val="004F7779"/>
    <w:rsid w:val="005005FD"/>
    <w:rsid w:val="00500638"/>
    <w:rsid w:val="0050158B"/>
    <w:rsid w:val="00502F00"/>
    <w:rsid w:val="005048CC"/>
    <w:rsid w:val="00504FEA"/>
    <w:rsid w:val="00506347"/>
    <w:rsid w:val="00511A56"/>
    <w:rsid w:val="00511F11"/>
    <w:rsid w:val="00512AF5"/>
    <w:rsid w:val="00513738"/>
    <w:rsid w:val="00513D15"/>
    <w:rsid w:val="005144F5"/>
    <w:rsid w:val="00514A26"/>
    <w:rsid w:val="0051568B"/>
    <w:rsid w:val="00515AAF"/>
    <w:rsid w:val="0052039D"/>
    <w:rsid w:val="00521304"/>
    <w:rsid w:val="00522FDE"/>
    <w:rsid w:val="00524FB0"/>
    <w:rsid w:val="00525AD7"/>
    <w:rsid w:val="00527EF2"/>
    <w:rsid w:val="00532D5D"/>
    <w:rsid w:val="00533391"/>
    <w:rsid w:val="0053360F"/>
    <w:rsid w:val="00534A07"/>
    <w:rsid w:val="005355FE"/>
    <w:rsid w:val="00535A5E"/>
    <w:rsid w:val="0053774E"/>
    <w:rsid w:val="00541B7D"/>
    <w:rsid w:val="00543121"/>
    <w:rsid w:val="00546482"/>
    <w:rsid w:val="005526D6"/>
    <w:rsid w:val="00552A98"/>
    <w:rsid w:val="00552AB6"/>
    <w:rsid w:val="005541D1"/>
    <w:rsid w:val="00555A1E"/>
    <w:rsid w:val="00560805"/>
    <w:rsid w:val="00560A79"/>
    <w:rsid w:val="00561A63"/>
    <w:rsid w:val="0056203C"/>
    <w:rsid w:val="005651DF"/>
    <w:rsid w:val="00566F05"/>
    <w:rsid w:val="005674DE"/>
    <w:rsid w:val="00570E7E"/>
    <w:rsid w:val="005728CF"/>
    <w:rsid w:val="00573F5E"/>
    <w:rsid w:val="0057532D"/>
    <w:rsid w:val="00575AF7"/>
    <w:rsid w:val="00575F40"/>
    <w:rsid w:val="005766F6"/>
    <w:rsid w:val="00581987"/>
    <w:rsid w:val="00582069"/>
    <w:rsid w:val="00582E3D"/>
    <w:rsid w:val="00583F11"/>
    <w:rsid w:val="00584037"/>
    <w:rsid w:val="00584BA7"/>
    <w:rsid w:val="0058609B"/>
    <w:rsid w:val="00590E11"/>
    <w:rsid w:val="0059131D"/>
    <w:rsid w:val="00591A40"/>
    <w:rsid w:val="00593679"/>
    <w:rsid w:val="005957C7"/>
    <w:rsid w:val="00597B6D"/>
    <w:rsid w:val="005A031A"/>
    <w:rsid w:val="005A05F5"/>
    <w:rsid w:val="005A4AEA"/>
    <w:rsid w:val="005A67DA"/>
    <w:rsid w:val="005A7180"/>
    <w:rsid w:val="005B0E0F"/>
    <w:rsid w:val="005B1369"/>
    <w:rsid w:val="005B3663"/>
    <w:rsid w:val="005B53CA"/>
    <w:rsid w:val="005B583D"/>
    <w:rsid w:val="005B5FEE"/>
    <w:rsid w:val="005B62B4"/>
    <w:rsid w:val="005B7CFA"/>
    <w:rsid w:val="005B7D1E"/>
    <w:rsid w:val="005C4D9A"/>
    <w:rsid w:val="005C4EB9"/>
    <w:rsid w:val="005C5869"/>
    <w:rsid w:val="005C7327"/>
    <w:rsid w:val="005C7B6B"/>
    <w:rsid w:val="005D14AA"/>
    <w:rsid w:val="005D28D4"/>
    <w:rsid w:val="005D2B8B"/>
    <w:rsid w:val="005D2DD5"/>
    <w:rsid w:val="005E07B3"/>
    <w:rsid w:val="005E120B"/>
    <w:rsid w:val="005E21CF"/>
    <w:rsid w:val="005E4F40"/>
    <w:rsid w:val="005E588C"/>
    <w:rsid w:val="005E588D"/>
    <w:rsid w:val="005E63F0"/>
    <w:rsid w:val="005E7C96"/>
    <w:rsid w:val="005F0B74"/>
    <w:rsid w:val="005F1F3E"/>
    <w:rsid w:val="005F31C2"/>
    <w:rsid w:val="005F52B1"/>
    <w:rsid w:val="005F57A7"/>
    <w:rsid w:val="005F5D5D"/>
    <w:rsid w:val="005F6821"/>
    <w:rsid w:val="005F6F31"/>
    <w:rsid w:val="005F7316"/>
    <w:rsid w:val="0060038B"/>
    <w:rsid w:val="006009A9"/>
    <w:rsid w:val="00600EBE"/>
    <w:rsid w:val="00601F8E"/>
    <w:rsid w:val="0060424C"/>
    <w:rsid w:val="0060463A"/>
    <w:rsid w:val="00604EE2"/>
    <w:rsid w:val="0060599A"/>
    <w:rsid w:val="00606828"/>
    <w:rsid w:val="00606D8B"/>
    <w:rsid w:val="006106AA"/>
    <w:rsid w:val="00612972"/>
    <w:rsid w:val="006134B2"/>
    <w:rsid w:val="00614CBD"/>
    <w:rsid w:val="0061626D"/>
    <w:rsid w:val="00616DC3"/>
    <w:rsid w:val="00622327"/>
    <w:rsid w:val="0062653A"/>
    <w:rsid w:val="00627165"/>
    <w:rsid w:val="00627774"/>
    <w:rsid w:val="006306A7"/>
    <w:rsid w:val="006314BA"/>
    <w:rsid w:val="00633C53"/>
    <w:rsid w:val="00633E76"/>
    <w:rsid w:val="00634CE9"/>
    <w:rsid w:val="00637C93"/>
    <w:rsid w:val="00641B0B"/>
    <w:rsid w:val="00642D67"/>
    <w:rsid w:val="006453C9"/>
    <w:rsid w:val="0064576F"/>
    <w:rsid w:val="0064784E"/>
    <w:rsid w:val="00647B69"/>
    <w:rsid w:val="0065089B"/>
    <w:rsid w:val="00651E45"/>
    <w:rsid w:val="00651EA0"/>
    <w:rsid w:val="0065329F"/>
    <w:rsid w:val="006534E3"/>
    <w:rsid w:val="006549A9"/>
    <w:rsid w:val="00655B89"/>
    <w:rsid w:val="00657BA7"/>
    <w:rsid w:val="00660854"/>
    <w:rsid w:val="00662131"/>
    <w:rsid w:val="00662894"/>
    <w:rsid w:val="00663287"/>
    <w:rsid w:val="00664951"/>
    <w:rsid w:val="00664D2F"/>
    <w:rsid w:val="0066712D"/>
    <w:rsid w:val="006672FA"/>
    <w:rsid w:val="00671E14"/>
    <w:rsid w:val="0067418F"/>
    <w:rsid w:val="00680E80"/>
    <w:rsid w:val="006818D8"/>
    <w:rsid w:val="00682802"/>
    <w:rsid w:val="006858A8"/>
    <w:rsid w:val="00686B19"/>
    <w:rsid w:val="006919A2"/>
    <w:rsid w:val="00691EA9"/>
    <w:rsid w:val="00694A3A"/>
    <w:rsid w:val="00694C56"/>
    <w:rsid w:val="006960DC"/>
    <w:rsid w:val="006A04CF"/>
    <w:rsid w:val="006A17A6"/>
    <w:rsid w:val="006A421E"/>
    <w:rsid w:val="006A43DE"/>
    <w:rsid w:val="006A796D"/>
    <w:rsid w:val="006A7E9F"/>
    <w:rsid w:val="006B02AB"/>
    <w:rsid w:val="006B0562"/>
    <w:rsid w:val="006B65B5"/>
    <w:rsid w:val="006C442E"/>
    <w:rsid w:val="006C644C"/>
    <w:rsid w:val="006C76AE"/>
    <w:rsid w:val="006E1781"/>
    <w:rsid w:val="006E2CC3"/>
    <w:rsid w:val="006E44D4"/>
    <w:rsid w:val="006E5B26"/>
    <w:rsid w:val="006E5D75"/>
    <w:rsid w:val="006E6217"/>
    <w:rsid w:val="006E6E78"/>
    <w:rsid w:val="006F02DB"/>
    <w:rsid w:val="006F0DB4"/>
    <w:rsid w:val="006F0FCE"/>
    <w:rsid w:val="006F1F51"/>
    <w:rsid w:val="006F29AE"/>
    <w:rsid w:val="006F4AF3"/>
    <w:rsid w:val="006F63EE"/>
    <w:rsid w:val="0070041B"/>
    <w:rsid w:val="007025BE"/>
    <w:rsid w:val="007026F1"/>
    <w:rsid w:val="00702820"/>
    <w:rsid w:val="00704D61"/>
    <w:rsid w:val="00705F48"/>
    <w:rsid w:val="0071317C"/>
    <w:rsid w:val="00714E22"/>
    <w:rsid w:val="00716EF1"/>
    <w:rsid w:val="007175D7"/>
    <w:rsid w:val="00720898"/>
    <w:rsid w:val="00721332"/>
    <w:rsid w:val="00722F56"/>
    <w:rsid w:val="00723905"/>
    <w:rsid w:val="0072465B"/>
    <w:rsid w:val="00724B6C"/>
    <w:rsid w:val="00730C2D"/>
    <w:rsid w:val="00731108"/>
    <w:rsid w:val="00731198"/>
    <w:rsid w:val="00732C18"/>
    <w:rsid w:val="0073681B"/>
    <w:rsid w:val="00736B33"/>
    <w:rsid w:val="0074147C"/>
    <w:rsid w:val="0074674E"/>
    <w:rsid w:val="00747EE7"/>
    <w:rsid w:val="0075084E"/>
    <w:rsid w:val="00752174"/>
    <w:rsid w:val="0075269F"/>
    <w:rsid w:val="00754086"/>
    <w:rsid w:val="00755280"/>
    <w:rsid w:val="00756091"/>
    <w:rsid w:val="007565FE"/>
    <w:rsid w:val="007573C2"/>
    <w:rsid w:val="00760FE1"/>
    <w:rsid w:val="007611E9"/>
    <w:rsid w:val="00761836"/>
    <w:rsid w:val="00766277"/>
    <w:rsid w:val="007664EB"/>
    <w:rsid w:val="0076665D"/>
    <w:rsid w:val="00767915"/>
    <w:rsid w:val="0077126B"/>
    <w:rsid w:val="00772C65"/>
    <w:rsid w:val="00773F28"/>
    <w:rsid w:val="00774965"/>
    <w:rsid w:val="00780040"/>
    <w:rsid w:val="00780B70"/>
    <w:rsid w:val="00780F18"/>
    <w:rsid w:val="007824F0"/>
    <w:rsid w:val="0078277B"/>
    <w:rsid w:val="00782825"/>
    <w:rsid w:val="0078410E"/>
    <w:rsid w:val="00784AB2"/>
    <w:rsid w:val="00785DA9"/>
    <w:rsid w:val="00786190"/>
    <w:rsid w:val="00786419"/>
    <w:rsid w:val="00787804"/>
    <w:rsid w:val="007906DD"/>
    <w:rsid w:val="00793FCC"/>
    <w:rsid w:val="00794184"/>
    <w:rsid w:val="00795C56"/>
    <w:rsid w:val="007967D5"/>
    <w:rsid w:val="00797F9E"/>
    <w:rsid w:val="007A0DD5"/>
    <w:rsid w:val="007A16E2"/>
    <w:rsid w:val="007A337F"/>
    <w:rsid w:val="007A5031"/>
    <w:rsid w:val="007B26C7"/>
    <w:rsid w:val="007B4233"/>
    <w:rsid w:val="007B4647"/>
    <w:rsid w:val="007B4870"/>
    <w:rsid w:val="007B5365"/>
    <w:rsid w:val="007B6297"/>
    <w:rsid w:val="007B7852"/>
    <w:rsid w:val="007C0F23"/>
    <w:rsid w:val="007C1C86"/>
    <w:rsid w:val="007C65A7"/>
    <w:rsid w:val="007C699F"/>
    <w:rsid w:val="007C6DC3"/>
    <w:rsid w:val="007D1A64"/>
    <w:rsid w:val="007D1D6F"/>
    <w:rsid w:val="007D2036"/>
    <w:rsid w:val="007D49AD"/>
    <w:rsid w:val="007D4BBB"/>
    <w:rsid w:val="007D7F20"/>
    <w:rsid w:val="007E1A47"/>
    <w:rsid w:val="007E2ED6"/>
    <w:rsid w:val="007E50E6"/>
    <w:rsid w:val="007F0BDD"/>
    <w:rsid w:val="007F181E"/>
    <w:rsid w:val="007F5EC2"/>
    <w:rsid w:val="0080120D"/>
    <w:rsid w:val="00801BF7"/>
    <w:rsid w:val="0080328E"/>
    <w:rsid w:val="008039A7"/>
    <w:rsid w:val="00804AD1"/>
    <w:rsid w:val="00805ED2"/>
    <w:rsid w:val="00806257"/>
    <w:rsid w:val="00806954"/>
    <w:rsid w:val="0080739F"/>
    <w:rsid w:val="00807468"/>
    <w:rsid w:val="00811161"/>
    <w:rsid w:val="0081330F"/>
    <w:rsid w:val="00813850"/>
    <w:rsid w:val="008170DA"/>
    <w:rsid w:val="008173DD"/>
    <w:rsid w:val="00820292"/>
    <w:rsid w:val="008202BE"/>
    <w:rsid w:val="00820D68"/>
    <w:rsid w:val="00822256"/>
    <w:rsid w:val="00822E25"/>
    <w:rsid w:val="008275B5"/>
    <w:rsid w:val="00827947"/>
    <w:rsid w:val="008308B8"/>
    <w:rsid w:val="00831C17"/>
    <w:rsid w:val="00831C78"/>
    <w:rsid w:val="00834CA7"/>
    <w:rsid w:val="00844121"/>
    <w:rsid w:val="0084636E"/>
    <w:rsid w:val="008511E7"/>
    <w:rsid w:val="00851D31"/>
    <w:rsid w:val="00851DEE"/>
    <w:rsid w:val="00851E91"/>
    <w:rsid w:val="008526FD"/>
    <w:rsid w:val="00853C32"/>
    <w:rsid w:val="00856A4B"/>
    <w:rsid w:val="00860DB7"/>
    <w:rsid w:val="00864D61"/>
    <w:rsid w:val="008657D5"/>
    <w:rsid w:val="00870EFE"/>
    <w:rsid w:val="008713D4"/>
    <w:rsid w:val="00871406"/>
    <w:rsid w:val="00874C02"/>
    <w:rsid w:val="00877B09"/>
    <w:rsid w:val="00880200"/>
    <w:rsid w:val="00881D54"/>
    <w:rsid w:val="00881E16"/>
    <w:rsid w:val="00886AC5"/>
    <w:rsid w:val="008901FE"/>
    <w:rsid w:val="008931E2"/>
    <w:rsid w:val="00895AF8"/>
    <w:rsid w:val="00896F59"/>
    <w:rsid w:val="008A029C"/>
    <w:rsid w:val="008A19D2"/>
    <w:rsid w:val="008A1FAA"/>
    <w:rsid w:val="008A23D7"/>
    <w:rsid w:val="008A358B"/>
    <w:rsid w:val="008A5304"/>
    <w:rsid w:val="008A5763"/>
    <w:rsid w:val="008A5B99"/>
    <w:rsid w:val="008A5F8F"/>
    <w:rsid w:val="008A5F93"/>
    <w:rsid w:val="008A6A1F"/>
    <w:rsid w:val="008A71BA"/>
    <w:rsid w:val="008B13F7"/>
    <w:rsid w:val="008B417D"/>
    <w:rsid w:val="008B5597"/>
    <w:rsid w:val="008C0549"/>
    <w:rsid w:val="008C08F8"/>
    <w:rsid w:val="008C157B"/>
    <w:rsid w:val="008D50DC"/>
    <w:rsid w:val="008D5356"/>
    <w:rsid w:val="008D6267"/>
    <w:rsid w:val="008D6BF8"/>
    <w:rsid w:val="008D7B98"/>
    <w:rsid w:val="008E0D78"/>
    <w:rsid w:val="008E0FC7"/>
    <w:rsid w:val="008E1C08"/>
    <w:rsid w:val="008E2222"/>
    <w:rsid w:val="008E2A33"/>
    <w:rsid w:val="008E363C"/>
    <w:rsid w:val="008E4583"/>
    <w:rsid w:val="008E4A45"/>
    <w:rsid w:val="008E60C0"/>
    <w:rsid w:val="008E760F"/>
    <w:rsid w:val="008E7E0E"/>
    <w:rsid w:val="008F028C"/>
    <w:rsid w:val="008F4E8F"/>
    <w:rsid w:val="008F6810"/>
    <w:rsid w:val="008F776F"/>
    <w:rsid w:val="0090562D"/>
    <w:rsid w:val="00905DAF"/>
    <w:rsid w:val="009062CB"/>
    <w:rsid w:val="00907B28"/>
    <w:rsid w:val="00912A76"/>
    <w:rsid w:val="00913FCB"/>
    <w:rsid w:val="00914426"/>
    <w:rsid w:val="00914B9A"/>
    <w:rsid w:val="00925590"/>
    <w:rsid w:val="009265CD"/>
    <w:rsid w:val="009265E3"/>
    <w:rsid w:val="00926FD6"/>
    <w:rsid w:val="0093078B"/>
    <w:rsid w:val="00932434"/>
    <w:rsid w:val="009340C9"/>
    <w:rsid w:val="00937B63"/>
    <w:rsid w:val="0094023F"/>
    <w:rsid w:val="0094147B"/>
    <w:rsid w:val="00941855"/>
    <w:rsid w:val="00943A64"/>
    <w:rsid w:val="00944AFF"/>
    <w:rsid w:val="0094582C"/>
    <w:rsid w:val="0094627F"/>
    <w:rsid w:val="009500C5"/>
    <w:rsid w:val="00950182"/>
    <w:rsid w:val="009506F3"/>
    <w:rsid w:val="009521A3"/>
    <w:rsid w:val="00952326"/>
    <w:rsid w:val="009544C7"/>
    <w:rsid w:val="00956911"/>
    <w:rsid w:val="00956A63"/>
    <w:rsid w:val="00960FAD"/>
    <w:rsid w:val="00961010"/>
    <w:rsid w:val="00962598"/>
    <w:rsid w:val="009636DD"/>
    <w:rsid w:val="0097166B"/>
    <w:rsid w:val="00975867"/>
    <w:rsid w:val="00975CCA"/>
    <w:rsid w:val="00980B83"/>
    <w:rsid w:val="0098160F"/>
    <w:rsid w:val="00981A64"/>
    <w:rsid w:val="00982CD8"/>
    <w:rsid w:val="00983F63"/>
    <w:rsid w:val="0098480B"/>
    <w:rsid w:val="0099086C"/>
    <w:rsid w:val="009927B3"/>
    <w:rsid w:val="00993EA3"/>
    <w:rsid w:val="009946CA"/>
    <w:rsid w:val="009A3270"/>
    <w:rsid w:val="009A3C0B"/>
    <w:rsid w:val="009A551C"/>
    <w:rsid w:val="009A5881"/>
    <w:rsid w:val="009A5915"/>
    <w:rsid w:val="009A668B"/>
    <w:rsid w:val="009A6F8A"/>
    <w:rsid w:val="009A6FA0"/>
    <w:rsid w:val="009A7BD8"/>
    <w:rsid w:val="009B1A30"/>
    <w:rsid w:val="009B1BCC"/>
    <w:rsid w:val="009B262E"/>
    <w:rsid w:val="009B2B73"/>
    <w:rsid w:val="009B3077"/>
    <w:rsid w:val="009B5DBA"/>
    <w:rsid w:val="009B6881"/>
    <w:rsid w:val="009C036E"/>
    <w:rsid w:val="009C1DCD"/>
    <w:rsid w:val="009C295D"/>
    <w:rsid w:val="009C52E5"/>
    <w:rsid w:val="009C5313"/>
    <w:rsid w:val="009C55E9"/>
    <w:rsid w:val="009C7E52"/>
    <w:rsid w:val="009D0DD8"/>
    <w:rsid w:val="009D1505"/>
    <w:rsid w:val="009D3F94"/>
    <w:rsid w:val="009E47BF"/>
    <w:rsid w:val="009E6057"/>
    <w:rsid w:val="009E6220"/>
    <w:rsid w:val="009F0075"/>
    <w:rsid w:val="009F362C"/>
    <w:rsid w:val="009F3C37"/>
    <w:rsid w:val="009F5093"/>
    <w:rsid w:val="009F5A26"/>
    <w:rsid w:val="009F5C7C"/>
    <w:rsid w:val="009F5CD4"/>
    <w:rsid w:val="009F61A1"/>
    <w:rsid w:val="00A05679"/>
    <w:rsid w:val="00A071F0"/>
    <w:rsid w:val="00A07778"/>
    <w:rsid w:val="00A1125B"/>
    <w:rsid w:val="00A11F03"/>
    <w:rsid w:val="00A13402"/>
    <w:rsid w:val="00A14156"/>
    <w:rsid w:val="00A14FD0"/>
    <w:rsid w:val="00A16B6E"/>
    <w:rsid w:val="00A17611"/>
    <w:rsid w:val="00A179BF"/>
    <w:rsid w:val="00A21F63"/>
    <w:rsid w:val="00A23B25"/>
    <w:rsid w:val="00A23E66"/>
    <w:rsid w:val="00A2478A"/>
    <w:rsid w:val="00A27B84"/>
    <w:rsid w:val="00A27F86"/>
    <w:rsid w:val="00A3022E"/>
    <w:rsid w:val="00A304DD"/>
    <w:rsid w:val="00A306B6"/>
    <w:rsid w:val="00A30FE0"/>
    <w:rsid w:val="00A339FE"/>
    <w:rsid w:val="00A361F1"/>
    <w:rsid w:val="00A36591"/>
    <w:rsid w:val="00A4288E"/>
    <w:rsid w:val="00A42B3C"/>
    <w:rsid w:val="00A44335"/>
    <w:rsid w:val="00A45D9F"/>
    <w:rsid w:val="00A45E6F"/>
    <w:rsid w:val="00A468E3"/>
    <w:rsid w:val="00A50F69"/>
    <w:rsid w:val="00A53DED"/>
    <w:rsid w:val="00A57290"/>
    <w:rsid w:val="00A57427"/>
    <w:rsid w:val="00A57DB2"/>
    <w:rsid w:val="00A605D2"/>
    <w:rsid w:val="00A610DE"/>
    <w:rsid w:val="00A63175"/>
    <w:rsid w:val="00A64C7E"/>
    <w:rsid w:val="00A658AF"/>
    <w:rsid w:val="00A65A93"/>
    <w:rsid w:val="00A679B5"/>
    <w:rsid w:val="00A70510"/>
    <w:rsid w:val="00A73A8F"/>
    <w:rsid w:val="00A7400E"/>
    <w:rsid w:val="00A74F9A"/>
    <w:rsid w:val="00A7665B"/>
    <w:rsid w:val="00A774C6"/>
    <w:rsid w:val="00A77A2E"/>
    <w:rsid w:val="00A77AFD"/>
    <w:rsid w:val="00A83489"/>
    <w:rsid w:val="00A87C7C"/>
    <w:rsid w:val="00A909EE"/>
    <w:rsid w:val="00A92FF5"/>
    <w:rsid w:val="00A969BF"/>
    <w:rsid w:val="00A96D51"/>
    <w:rsid w:val="00AA1777"/>
    <w:rsid w:val="00AA5A1A"/>
    <w:rsid w:val="00AA606A"/>
    <w:rsid w:val="00AA6B60"/>
    <w:rsid w:val="00AA7DD3"/>
    <w:rsid w:val="00AB2A04"/>
    <w:rsid w:val="00AB459E"/>
    <w:rsid w:val="00AB4BC9"/>
    <w:rsid w:val="00AB5988"/>
    <w:rsid w:val="00AB67B1"/>
    <w:rsid w:val="00AB6961"/>
    <w:rsid w:val="00AB6CE2"/>
    <w:rsid w:val="00AB79D4"/>
    <w:rsid w:val="00AC2739"/>
    <w:rsid w:val="00AC35F5"/>
    <w:rsid w:val="00AC3A4D"/>
    <w:rsid w:val="00AC4604"/>
    <w:rsid w:val="00AC6331"/>
    <w:rsid w:val="00AC6F30"/>
    <w:rsid w:val="00AD194A"/>
    <w:rsid w:val="00AD2DE1"/>
    <w:rsid w:val="00AD48A3"/>
    <w:rsid w:val="00AD50CF"/>
    <w:rsid w:val="00AD5DE6"/>
    <w:rsid w:val="00AD6BFE"/>
    <w:rsid w:val="00AD6ECB"/>
    <w:rsid w:val="00AE16B0"/>
    <w:rsid w:val="00AE356C"/>
    <w:rsid w:val="00AE4997"/>
    <w:rsid w:val="00AE7697"/>
    <w:rsid w:val="00AF07BC"/>
    <w:rsid w:val="00AF1BA9"/>
    <w:rsid w:val="00AF338D"/>
    <w:rsid w:val="00AF4620"/>
    <w:rsid w:val="00B00397"/>
    <w:rsid w:val="00B01F65"/>
    <w:rsid w:val="00B02BB5"/>
    <w:rsid w:val="00B03749"/>
    <w:rsid w:val="00B0376B"/>
    <w:rsid w:val="00B046A6"/>
    <w:rsid w:val="00B065A3"/>
    <w:rsid w:val="00B11D91"/>
    <w:rsid w:val="00B11FE8"/>
    <w:rsid w:val="00B16A63"/>
    <w:rsid w:val="00B22137"/>
    <w:rsid w:val="00B249F0"/>
    <w:rsid w:val="00B24A17"/>
    <w:rsid w:val="00B2532A"/>
    <w:rsid w:val="00B25E33"/>
    <w:rsid w:val="00B26326"/>
    <w:rsid w:val="00B2695A"/>
    <w:rsid w:val="00B273E8"/>
    <w:rsid w:val="00B27D13"/>
    <w:rsid w:val="00B310E7"/>
    <w:rsid w:val="00B3312E"/>
    <w:rsid w:val="00B33D02"/>
    <w:rsid w:val="00B33E3A"/>
    <w:rsid w:val="00B35AB3"/>
    <w:rsid w:val="00B36A7F"/>
    <w:rsid w:val="00B3762A"/>
    <w:rsid w:val="00B4028E"/>
    <w:rsid w:val="00B432C7"/>
    <w:rsid w:val="00B454FD"/>
    <w:rsid w:val="00B46604"/>
    <w:rsid w:val="00B46E25"/>
    <w:rsid w:val="00B51590"/>
    <w:rsid w:val="00B5291C"/>
    <w:rsid w:val="00B52950"/>
    <w:rsid w:val="00B543CA"/>
    <w:rsid w:val="00B54809"/>
    <w:rsid w:val="00B54885"/>
    <w:rsid w:val="00B56AF0"/>
    <w:rsid w:val="00B572B0"/>
    <w:rsid w:val="00B602D3"/>
    <w:rsid w:val="00B60F0E"/>
    <w:rsid w:val="00B61B40"/>
    <w:rsid w:val="00B6266E"/>
    <w:rsid w:val="00B637E0"/>
    <w:rsid w:val="00B63DD3"/>
    <w:rsid w:val="00B64281"/>
    <w:rsid w:val="00B654D5"/>
    <w:rsid w:val="00B6636F"/>
    <w:rsid w:val="00B6698D"/>
    <w:rsid w:val="00B67720"/>
    <w:rsid w:val="00B71E35"/>
    <w:rsid w:val="00B7430B"/>
    <w:rsid w:val="00B7485D"/>
    <w:rsid w:val="00B80AF4"/>
    <w:rsid w:val="00B83A47"/>
    <w:rsid w:val="00B85BAF"/>
    <w:rsid w:val="00B85DB0"/>
    <w:rsid w:val="00B86076"/>
    <w:rsid w:val="00B86183"/>
    <w:rsid w:val="00B869B1"/>
    <w:rsid w:val="00B95E08"/>
    <w:rsid w:val="00B9646F"/>
    <w:rsid w:val="00B979CC"/>
    <w:rsid w:val="00BA35EA"/>
    <w:rsid w:val="00BA3DA8"/>
    <w:rsid w:val="00BA58DD"/>
    <w:rsid w:val="00BA5F0C"/>
    <w:rsid w:val="00BA6143"/>
    <w:rsid w:val="00BB087D"/>
    <w:rsid w:val="00BB0B0A"/>
    <w:rsid w:val="00BB3578"/>
    <w:rsid w:val="00BB3782"/>
    <w:rsid w:val="00BB462C"/>
    <w:rsid w:val="00BB665F"/>
    <w:rsid w:val="00BB6D5C"/>
    <w:rsid w:val="00BB7345"/>
    <w:rsid w:val="00BB7CDB"/>
    <w:rsid w:val="00BB7FA1"/>
    <w:rsid w:val="00BC0807"/>
    <w:rsid w:val="00BC16F2"/>
    <w:rsid w:val="00BC1A43"/>
    <w:rsid w:val="00BC2315"/>
    <w:rsid w:val="00BC49EF"/>
    <w:rsid w:val="00BC6D3B"/>
    <w:rsid w:val="00BC7479"/>
    <w:rsid w:val="00BD119F"/>
    <w:rsid w:val="00BD1E36"/>
    <w:rsid w:val="00BD2C54"/>
    <w:rsid w:val="00BD3EAC"/>
    <w:rsid w:val="00BD40C8"/>
    <w:rsid w:val="00BD4F28"/>
    <w:rsid w:val="00BD7B81"/>
    <w:rsid w:val="00BE1794"/>
    <w:rsid w:val="00BE22D1"/>
    <w:rsid w:val="00BE6F58"/>
    <w:rsid w:val="00BF0195"/>
    <w:rsid w:val="00BF31C3"/>
    <w:rsid w:val="00BF6519"/>
    <w:rsid w:val="00BF6CE4"/>
    <w:rsid w:val="00BF7D75"/>
    <w:rsid w:val="00C00D06"/>
    <w:rsid w:val="00C0130E"/>
    <w:rsid w:val="00C02036"/>
    <w:rsid w:val="00C06812"/>
    <w:rsid w:val="00C06D49"/>
    <w:rsid w:val="00C07FB6"/>
    <w:rsid w:val="00C106A1"/>
    <w:rsid w:val="00C13CB1"/>
    <w:rsid w:val="00C14113"/>
    <w:rsid w:val="00C155FA"/>
    <w:rsid w:val="00C15D9D"/>
    <w:rsid w:val="00C16F14"/>
    <w:rsid w:val="00C17EF1"/>
    <w:rsid w:val="00C22542"/>
    <w:rsid w:val="00C258C3"/>
    <w:rsid w:val="00C259D6"/>
    <w:rsid w:val="00C26CA6"/>
    <w:rsid w:val="00C31BBB"/>
    <w:rsid w:val="00C31F27"/>
    <w:rsid w:val="00C34226"/>
    <w:rsid w:val="00C37DCA"/>
    <w:rsid w:val="00C37FDB"/>
    <w:rsid w:val="00C4186C"/>
    <w:rsid w:val="00C43375"/>
    <w:rsid w:val="00C435DC"/>
    <w:rsid w:val="00C45E49"/>
    <w:rsid w:val="00C465DC"/>
    <w:rsid w:val="00C505B4"/>
    <w:rsid w:val="00C50C4B"/>
    <w:rsid w:val="00C50E69"/>
    <w:rsid w:val="00C50E99"/>
    <w:rsid w:val="00C51966"/>
    <w:rsid w:val="00C542FB"/>
    <w:rsid w:val="00C54E73"/>
    <w:rsid w:val="00C55C17"/>
    <w:rsid w:val="00C60861"/>
    <w:rsid w:val="00C60F1A"/>
    <w:rsid w:val="00C6125E"/>
    <w:rsid w:val="00C6383F"/>
    <w:rsid w:val="00C64052"/>
    <w:rsid w:val="00C66BDF"/>
    <w:rsid w:val="00C7067E"/>
    <w:rsid w:val="00C732D6"/>
    <w:rsid w:val="00C74546"/>
    <w:rsid w:val="00C7537E"/>
    <w:rsid w:val="00C77222"/>
    <w:rsid w:val="00C77BB9"/>
    <w:rsid w:val="00C81A4B"/>
    <w:rsid w:val="00C842EE"/>
    <w:rsid w:val="00C8693B"/>
    <w:rsid w:val="00C86BC1"/>
    <w:rsid w:val="00C872E7"/>
    <w:rsid w:val="00C923BF"/>
    <w:rsid w:val="00C94473"/>
    <w:rsid w:val="00C95372"/>
    <w:rsid w:val="00C95CE9"/>
    <w:rsid w:val="00C97033"/>
    <w:rsid w:val="00C971EF"/>
    <w:rsid w:val="00CA03B2"/>
    <w:rsid w:val="00CA051D"/>
    <w:rsid w:val="00CA2482"/>
    <w:rsid w:val="00CA2C96"/>
    <w:rsid w:val="00CA5771"/>
    <w:rsid w:val="00CA5D60"/>
    <w:rsid w:val="00CA7915"/>
    <w:rsid w:val="00CA7A09"/>
    <w:rsid w:val="00CB1970"/>
    <w:rsid w:val="00CB277C"/>
    <w:rsid w:val="00CB3D59"/>
    <w:rsid w:val="00CB4A71"/>
    <w:rsid w:val="00CC02BE"/>
    <w:rsid w:val="00CC3363"/>
    <w:rsid w:val="00CC52FF"/>
    <w:rsid w:val="00CD00A5"/>
    <w:rsid w:val="00CD0D28"/>
    <w:rsid w:val="00CD1A44"/>
    <w:rsid w:val="00CE0142"/>
    <w:rsid w:val="00CE1CFA"/>
    <w:rsid w:val="00CE29F8"/>
    <w:rsid w:val="00CE5585"/>
    <w:rsid w:val="00CE63F2"/>
    <w:rsid w:val="00CE7EAD"/>
    <w:rsid w:val="00CF1363"/>
    <w:rsid w:val="00CF395B"/>
    <w:rsid w:val="00CF4C68"/>
    <w:rsid w:val="00D01AD3"/>
    <w:rsid w:val="00D0273B"/>
    <w:rsid w:val="00D03838"/>
    <w:rsid w:val="00D06C5F"/>
    <w:rsid w:val="00D07B37"/>
    <w:rsid w:val="00D1035A"/>
    <w:rsid w:val="00D1090F"/>
    <w:rsid w:val="00D115B7"/>
    <w:rsid w:val="00D11AA7"/>
    <w:rsid w:val="00D14A09"/>
    <w:rsid w:val="00D248C2"/>
    <w:rsid w:val="00D260C8"/>
    <w:rsid w:val="00D261A9"/>
    <w:rsid w:val="00D2664C"/>
    <w:rsid w:val="00D26709"/>
    <w:rsid w:val="00D33C1D"/>
    <w:rsid w:val="00D34381"/>
    <w:rsid w:val="00D34861"/>
    <w:rsid w:val="00D368EF"/>
    <w:rsid w:val="00D376C9"/>
    <w:rsid w:val="00D40111"/>
    <w:rsid w:val="00D40C0A"/>
    <w:rsid w:val="00D41C1E"/>
    <w:rsid w:val="00D42162"/>
    <w:rsid w:val="00D42FC1"/>
    <w:rsid w:val="00D456B6"/>
    <w:rsid w:val="00D47ABB"/>
    <w:rsid w:val="00D50924"/>
    <w:rsid w:val="00D51540"/>
    <w:rsid w:val="00D56A81"/>
    <w:rsid w:val="00D60465"/>
    <w:rsid w:val="00D6313E"/>
    <w:rsid w:val="00D6314F"/>
    <w:rsid w:val="00D64A33"/>
    <w:rsid w:val="00D65856"/>
    <w:rsid w:val="00D676B8"/>
    <w:rsid w:val="00D7177B"/>
    <w:rsid w:val="00D7229F"/>
    <w:rsid w:val="00D738AB"/>
    <w:rsid w:val="00D73AC9"/>
    <w:rsid w:val="00D74BDE"/>
    <w:rsid w:val="00D75217"/>
    <w:rsid w:val="00D7616E"/>
    <w:rsid w:val="00D76385"/>
    <w:rsid w:val="00D76597"/>
    <w:rsid w:val="00D77804"/>
    <w:rsid w:val="00D80A06"/>
    <w:rsid w:val="00D80ACD"/>
    <w:rsid w:val="00D80D6B"/>
    <w:rsid w:val="00D82F94"/>
    <w:rsid w:val="00D86FF9"/>
    <w:rsid w:val="00D875E8"/>
    <w:rsid w:val="00D9015D"/>
    <w:rsid w:val="00D90468"/>
    <w:rsid w:val="00D90E66"/>
    <w:rsid w:val="00D96521"/>
    <w:rsid w:val="00D97121"/>
    <w:rsid w:val="00D97261"/>
    <w:rsid w:val="00D97C94"/>
    <w:rsid w:val="00D97F50"/>
    <w:rsid w:val="00DA1EB2"/>
    <w:rsid w:val="00DA232D"/>
    <w:rsid w:val="00DA2CBC"/>
    <w:rsid w:val="00DB03BB"/>
    <w:rsid w:val="00DB1BE0"/>
    <w:rsid w:val="00DB21A6"/>
    <w:rsid w:val="00DB4DC9"/>
    <w:rsid w:val="00DB6B52"/>
    <w:rsid w:val="00DC0897"/>
    <w:rsid w:val="00DC422F"/>
    <w:rsid w:val="00DD02E4"/>
    <w:rsid w:val="00DD03E9"/>
    <w:rsid w:val="00DD195C"/>
    <w:rsid w:val="00DD3643"/>
    <w:rsid w:val="00DD457D"/>
    <w:rsid w:val="00DD496E"/>
    <w:rsid w:val="00DD6763"/>
    <w:rsid w:val="00DE05A5"/>
    <w:rsid w:val="00DE2C93"/>
    <w:rsid w:val="00DE383F"/>
    <w:rsid w:val="00DE45D3"/>
    <w:rsid w:val="00DE4A78"/>
    <w:rsid w:val="00DE6591"/>
    <w:rsid w:val="00DE65B8"/>
    <w:rsid w:val="00DE6A7D"/>
    <w:rsid w:val="00DF0889"/>
    <w:rsid w:val="00DF18AC"/>
    <w:rsid w:val="00DF3E0B"/>
    <w:rsid w:val="00DF42F8"/>
    <w:rsid w:val="00DF43F6"/>
    <w:rsid w:val="00DF5E10"/>
    <w:rsid w:val="00DF6A3E"/>
    <w:rsid w:val="00DF6DA0"/>
    <w:rsid w:val="00DF7328"/>
    <w:rsid w:val="00E007A5"/>
    <w:rsid w:val="00E00D53"/>
    <w:rsid w:val="00E018DD"/>
    <w:rsid w:val="00E01919"/>
    <w:rsid w:val="00E023CC"/>
    <w:rsid w:val="00E0242D"/>
    <w:rsid w:val="00E0274D"/>
    <w:rsid w:val="00E03562"/>
    <w:rsid w:val="00E051D6"/>
    <w:rsid w:val="00E0578F"/>
    <w:rsid w:val="00E070EF"/>
    <w:rsid w:val="00E10264"/>
    <w:rsid w:val="00E13F0E"/>
    <w:rsid w:val="00E14141"/>
    <w:rsid w:val="00E142E9"/>
    <w:rsid w:val="00E16035"/>
    <w:rsid w:val="00E16E76"/>
    <w:rsid w:val="00E17498"/>
    <w:rsid w:val="00E17BBA"/>
    <w:rsid w:val="00E20913"/>
    <w:rsid w:val="00E20C48"/>
    <w:rsid w:val="00E211B1"/>
    <w:rsid w:val="00E217BF"/>
    <w:rsid w:val="00E23656"/>
    <w:rsid w:val="00E25A76"/>
    <w:rsid w:val="00E2638A"/>
    <w:rsid w:val="00E30421"/>
    <w:rsid w:val="00E325A5"/>
    <w:rsid w:val="00E37A61"/>
    <w:rsid w:val="00E4022F"/>
    <w:rsid w:val="00E4170F"/>
    <w:rsid w:val="00E454ED"/>
    <w:rsid w:val="00E51AD8"/>
    <w:rsid w:val="00E52F14"/>
    <w:rsid w:val="00E56257"/>
    <w:rsid w:val="00E56EB3"/>
    <w:rsid w:val="00E57C76"/>
    <w:rsid w:val="00E60CB5"/>
    <w:rsid w:val="00E61F8B"/>
    <w:rsid w:val="00E62AAA"/>
    <w:rsid w:val="00E656B6"/>
    <w:rsid w:val="00E664C2"/>
    <w:rsid w:val="00E7073F"/>
    <w:rsid w:val="00E70A97"/>
    <w:rsid w:val="00E73E5A"/>
    <w:rsid w:val="00E74368"/>
    <w:rsid w:val="00E81D01"/>
    <w:rsid w:val="00E8339C"/>
    <w:rsid w:val="00E878E5"/>
    <w:rsid w:val="00E87F6C"/>
    <w:rsid w:val="00E92B68"/>
    <w:rsid w:val="00E92D00"/>
    <w:rsid w:val="00E92F17"/>
    <w:rsid w:val="00E962D0"/>
    <w:rsid w:val="00EA0A29"/>
    <w:rsid w:val="00EA4891"/>
    <w:rsid w:val="00EA5B5C"/>
    <w:rsid w:val="00EA5EE6"/>
    <w:rsid w:val="00EA6C32"/>
    <w:rsid w:val="00EA7572"/>
    <w:rsid w:val="00EB587B"/>
    <w:rsid w:val="00EB5889"/>
    <w:rsid w:val="00EB6F19"/>
    <w:rsid w:val="00EB7DA5"/>
    <w:rsid w:val="00EC0170"/>
    <w:rsid w:val="00EC02D7"/>
    <w:rsid w:val="00EC217B"/>
    <w:rsid w:val="00EC2818"/>
    <w:rsid w:val="00EC3599"/>
    <w:rsid w:val="00EC5974"/>
    <w:rsid w:val="00EC69AC"/>
    <w:rsid w:val="00ED0F28"/>
    <w:rsid w:val="00ED22ED"/>
    <w:rsid w:val="00ED4D82"/>
    <w:rsid w:val="00ED51E4"/>
    <w:rsid w:val="00ED5B38"/>
    <w:rsid w:val="00ED6D2E"/>
    <w:rsid w:val="00ED72EB"/>
    <w:rsid w:val="00ED78BC"/>
    <w:rsid w:val="00ED7F4C"/>
    <w:rsid w:val="00EE3199"/>
    <w:rsid w:val="00EE49CB"/>
    <w:rsid w:val="00EE5677"/>
    <w:rsid w:val="00EE5798"/>
    <w:rsid w:val="00EE5F0C"/>
    <w:rsid w:val="00EE6601"/>
    <w:rsid w:val="00EE6AF3"/>
    <w:rsid w:val="00EE766D"/>
    <w:rsid w:val="00EF14C2"/>
    <w:rsid w:val="00EF1539"/>
    <w:rsid w:val="00EF1CAC"/>
    <w:rsid w:val="00EF25A3"/>
    <w:rsid w:val="00EF47F8"/>
    <w:rsid w:val="00EF50EF"/>
    <w:rsid w:val="00EF6FE0"/>
    <w:rsid w:val="00F04E70"/>
    <w:rsid w:val="00F0514F"/>
    <w:rsid w:val="00F06EF5"/>
    <w:rsid w:val="00F07007"/>
    <w:rsid w:val="00F07A0C"/>
    <w:rsid w:val="00F10C9C"/>
    <w:rsid w:val="00F11917"/>
    <w:rsid w:val="00F11D05"/>
    <w:rsid w:val="00F12BC4"/>
    <w:rsid w:val="00F13B6F"/>
    <w:rsid w:val="00F14D55"/>
    <w:rsid w:val="00F16108"/>
    <w:rsid w:val="00F16D11"/>
    <w:rsid w:val="00F170CB"/>
    <w:rsid w:val="00F17CE6"/>
    <w:rsid w:val="00F17E0B"/>
    <w:rsid w:val="00F24440"/>
    <w:rsid w:val="00F30802"/>
    <w:rsid w:val="00F30F1C"/>
    <w:rsid w:val="00F316F4"/>
    <w:rsid w:val="00F31BFB"/>
    <w:rsid w:val="00F350CC"/>
    <w:rsid w:val="00F351ED"/>
    <w:rsid w:val="00F4005A"/>
    <w:rsid w:val="00F42495"/>
    <w:rsid w:val="00F4253E"/>
    <w:rsid w:val="00F43F49"/>
    <w:rsid w:val="00F44696"/>
    <w:rsid w:val="00F45D4C"/>
    <w:rsid w:val="00F46BD9"/>
    <w:rsid w:val="00F46EEE"/>
    <w:rsid w:val="00F47C7C"/>
    <w:rsid w:val="00F505B5"/>
    <w:rsid w:val="00F5227C"/>
    <w:rsid w:val="00F52422"/>
    <w:rsid w:val="00F53349"/>
    <w:rsid w:val="00F54CBE"/>
    <w:rsid w:val="00F54F84"/>
    <w:rsid w:val="00F56739"/>
    <w:rsid w:val="00F56C04"/>
    <w:rsid w:val="00F6045E"/>
    <w:rsid w:val="00F60F14"/>
    <w:rsid w:val="00F61480"/>
    <w:rsid w:val="00F6207A"/>
    <w:rsid w:val="00F620E6"/>
    <w:rsid w:val="00F6274D"/>
    <w:rsid w:val="00F65F5D"/>
    <w:rsid w:val="00F70725"/>
    <w:rsid w:val="00F709EB"/>
    <w:rsid w:val="00F710F0"/>
    <w:rsid w:val="00F73425"/>
    <w:rsid w:val="00F754BD"/>
    <w:rsid w:val="00F77DEF"/>
    <w:rsid w:val="00F80F27"/>
    <w:rsid w:val="00F81C53"/>
    <w:rsid w:val="00F81DE5"/>
    <w:rsid w:val="00F826D6"/>
    <w:rsid w:val="00F85774"/>
    <w:rsid w:val="00F86AB0"/>
    <w:rsid w:val="00F879CF"/>
    <w:rsid w:val="00F87BC5"/>
    <w:rsid w:val="00F922B4"/>
    <w:rsid w:val="00F926FC"/>
    <w:rsid w:val="00F929C4"/>
    <w:rsid w:val="00F95E53"/>
    <w:rsid w:val="00F97F15"/>
    <w:rsid w:val="00FA03C1"/>
    <w:rsid w:val="00FA161B"/>
    <w:rsid w:val="00FA1AEB"/>
    <w:rsid w:val="00FA2A33"/>
    <w:rsid w:val="00FA7DFA"/>
    <w:rsid w:val="00FB1930"/>
    <w:rsid w:val="00FB23B0"/>
    <w:rsid w:val="00FB288F"/>
    <w:rsid w:val="00FB371F"/>
    <w:rsid w:val="00FB374F"/>
    <w:rsid w:val="00FB4CFC"/>
    <w:rsid w:val="00FB560C"/>
    <w:rsid w:val="00FB6C58"/>
    <w:rsid w:val="00FC00D7"/>
    <w:rsid w:val="00FC135E"/>
    <w:rsid w:val="00FC169B"/>
    <w:rsid w:val="00FC4E78"/>
    <w:rsid w:val="00FC6788"/>
    <w:rsid w:val="00FC7E28"/>
    <w:rsid w:val="00FD0F7D"/>
    <w:rsid w:val="00FD25F6"/>
    <w:rsid w:val="00FD26C0"/>
    <w:rsid w:val="00FD41C9"/>
    <w:rsid w:val="00FE0EA3"/>
    <w:rsid w:val="00FE0FD1"/>
    <w:rsid w:val="00FE1B98"/>
    <w:rsid w:val="00FE1BD1"/>
    <w:rsid w:val="00FE27A8"/>
    <w:rsid w:val="00FE2D04"/>
    <w:rsid w:val="00FE7E34"/>
    <w:rsid w:val="00FE7FF6"/>
    <w:rsid w:val="00FF0A0F"/>
    <w:rsid w:val="00FF0AD1"/>
    <w:rsid w:val="00FF1F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FDDFC41"/>
  <w15:docId w15:val="{850A3AC5-D224-4A94-A931-BC77BDDD5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B6A"/>
    <w:pPr>
      <w:spacing w:after="200" w:line="276" w:lineRule="auto"/>
    </w:pPr>
    <w:rPr>
      <w:sz w:val="22"/>
      <w:szCs w:val="22"/>
      <w:lang w:eastAsia="en-US"/>
    </w:rPr>
  </w:style>
  <w:style w:type="paragraph" w:styleId="Titre1">
    <w:name w:val="heading 1"/>
    <w:basedOn w:val="Normal"/>
    <w:next w:val="Normal"/>
    <w:link w:val="Titre1Car1"/>
    <w:uiPriority w:val="9"/>
    <w:qFormat/>
    <w:rsid w:val="00240B6A"/>
    <w:pPr>
      <w:keepNext/>
      <w:keepLines/>
      <w:spacing w:before="480" w:after="240"/>
      <w:outlineLvl w:val="0"/>
    </w:pPr>
    <w:rPr>
      <w:rFonts w:ascii="Cambria" w:hAnsi="Cambria"/>
      <w:b/>
      <w:bCs/>
      <w:color w:val="365F91"/>
      <w:sz w:val="28"/>
      <w:szCs w:val="28"/>
    </w:rPr>
  </w:style>
  <w:style w:type="paragraph" w:styleId="Titre2">
    <w:name w:val="heading 2"/>
    <w:basedOn w:val="Normal"/>
    <w:next w:val="Normal"/>
    <w:link w:val="Titre2Car1"/>
    <w:uiPriority w:val="9"/>
    <w:qFormat/>
    <w:rsid w:val="00240B6A"/>
    <w:pPr>
      <w:keepNext/>
      <w:keepLines/>
      <w:spacing w:before="200" w:after="0"/>
      <w:outlineLvl w:val="1"/>
    </w:pPr>
    <w:rPr>
      <w:rFonts w:ascii="Cambria" w:hAnsi="Cambria"/>
      <w:b/>
      <w:bCs/>
      <w:color w:val="4F81BD"/>
      <w:sz w:val="26"/>
      <w:szCs w:val="26"/>
    </w:rPr>
  </w:style>
  <w:style w:type="paragraph" w:styleId="Titre3">
    <w:name w:val="heading 3"/>
    <w:basedOn w:val="Normal"/>
    <w:next w:val="Normal"/>
    <w:link w:val="Titre3Car1"/>
    <w:uiPriority w:val="9"/>
    <w:qFormat/>
    <w:rsid w:val="00240B6A"/>
    <w:pPr>
      <w:keepNext/>
      <w:keepLines/>
      <w:spacing w:before="200" w:after="0"/>
      <w:outlineLvl w:val="2"/>
    </w:pPr>
    <w:rPr>
      <w:rFonts w:ascii="Cambria" w:hAnsi="Cambria"/>
      <w:b/>
      <w:bCs/>
      <w:color w:val="4F81BD"/>
    </w:rPr>
  </w:style>
  <w:style w:type="paragraph" w:styleId="Titre4">
    <w:name w:val="heading 4"/>
    <w:basedOn w:val="Normal"/>
    <w:next w:val="Normal"/>
    <w:link w:val="Titre4Car1"/>
    <w:uiPriority w:val="9"/>
    <w:qFormat/>
    <w:rsid w:val="00240B6A"/>
    <w:pPr>
      <w:keepNext/>
      <w:keepLines/>
      <w:spacing w:before="200" w:after="0"/>
      <w:outlineLvl w:val="3"/>
    </w:pPr>
    <w:rPr>
      <w:rFonts w:ascii="Cambria" w:hAnsi="Cambria"/>
      <w:b/>
      <w:bCs/>
      <w:i/>
      <w:iCs/>
      <w:color w:val="4F81BD"/>
    </w:rPr>
  </w:style>
  <w:style w:type="paragraph" w:styleId="Titre5">
    <w:name w:val="heading 5"/>
    <w:basedOn w:val="Normal"/>
    <w:next w:val="Normal"/>
    <w:link w:val="Titre5Car1"/>
    <w:uiPriority w:val="9"/>
    <w:qFormat/>
    <w:rsid w:val="00240B6A"/>
    <w:pPr>
      <w:keepNext/>
      <w:keepLines/>
      <w:spacing w:before="200" w:after="0"/>
      <w:outlineLvl w:val="4"/>
    </w:pPr>
    <w:rPr>
      <w:rFonts w:ascii="Cambria" w:hAnsi="Cambria"/>
      <w:color w:val="243F60"/>
    </w:rPr>
  </w:style>
  <w:style w:type="paragraph" w:styleId="Titre6">
    <w:name w:val="heading 6"/>
    <w:basedOn w:val="Normal"/>
    <w:next w:val="Normal"/>
    <w:link w:val="Titre6Car"/>
    <w:uiPriority w:val="9"/>
    <w:qFormat/>
    <w:rsid w:val="00240B6A"/>
    <w:pPr>
      <w:keepNext/>
      <w:outlineLvl w:val="5"/>
    </w:pPr>
    <w:rPr>
      <w:b/>
      <w:u w:val="single"/>
    </w:rPr>
  </w:style>
  <w:style w:type="paragraph" w:styleId="Titre7">
    <w:name w:val="heading 7"/>
    <w:basedOn w:val="Normal"/>
    <w:next w:val="Normal"/>
    <w:link w:val="Titre7Car"/>
    <w:uiPriority w:val="9"/>
    <w:qFormat/>
    <w:rsid w:val="00240B6A"/>
    <w:pPr>
      <w:keepNext/>
      <w:jc w:val="both"/>
      <w:outlineLvl w:val="6"/>
    </w:pPr>
    <w:rPr>
      <w:rFonts w:ascii="Arial" w:hAnsi="Arial"/>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A62B2B"/>
    <w:rPr>
      <w:rFonts w:ascii="Cambria" w:eastAsia="Times New Roman" w:hAnsi="Cambria" w:cs="Times New Roman"/>
      <w:b/>
      <w:bCs/>
      <w:kern w:val="32"/>
      <w:sz w:val="32"/>
      <w:szCs w:val="32"/>
      <w:lang w:eastAsia="en-US"/>
    </w:rPr>
  </w:style>
  <w:style w:type="character" w:customStyle="1" w:styleId="Titre2Car1">
    <w:name w:val="Titre 2 Car1"/>
    <w:basedOn w:val="Policepardfaut"/>
    <w:link w:val="Titre2"/>
    <w:uiPriority w:val="9"/>
    <w:semiHidden/>
    <w:rsid w:val="00A62B2B"/>
    <w:rPr>
      <w:rFonts w:ascii="Cambria" w:eastAsia="Times New Roman" w:hAnsi="Cambria" w:cs="Times New Roman"/>
      <w:b/>
      <w:bCs/>
      <w:i/>
      <w:iCs/>
      <w:sz w:val="28"/>
      <w:szCs w:val="28"/>
      <w:lang w:eastAsia="en-US"/>
    </w:rPr>
  </w:style>
  <w:style w:type="character" w:customStyle="1" w:styleId="Titre3Car1">
    <w:name w:val="Titre 3 Car1"/>
    <w:basedOn w:val="Policepardfaut"/>
    <w:link w:val="Titre3"/>
    <w:uiPriority w:val="9"/>
    <w:semiHidden/>
    <w:rsid w:val="00A62B2B"/>
    <w:rPr>
      <w:rFonts w:ascii="Cambria" w:eastAsia="Times New Roman" w:hAnsi="Cambria" w:cs="Times New Roman"/>
      <w:b/>
      <w:bCs/>
      <w:sz w:val="26"/>
      <w:szCs w:val="26"/>
      <w:lang w:eastAsia="en-US"/>
    </w:rPr>
  </w:style>
  <w:style w:type="character" w:customStyle="1" w:styleId="Titre4Car1">
    <w:name w:val="Titre 4 Car1"/>
    <w:basedOn w:val="Policepardfaut"/>
    <w:link w:val="Titre4"/>
    <w:uiPriority w:val="9"/>
    <w:semiHidden/>
    <w:rsid w:val="00A62B2B"/>
    <w:rPr>
      <w:rFonts w:ascii="Calibri" w:eastAsia="Times New Roman" w:hAnsi="Calibri" w:cs="Times New Roman"/>
      <w:b/>
      <w:bCs/>
      <w:sz w:val="28"/>
      <w:szCs w:val="28"/>
      <w:lang w:eastAsia="en-US"/>
    </w:rPr>
  </w:style>
  <w:style w:type="character" w:customStyle="1" w:styleId="Titre5Car1">
    <w:name w:val="Titre 5 Car1"/>
    <w:basedOn w:val="Policepardfaut"/>
    <w:link w:val="Titre5"/>
    <w:uiPriority w:val="9"/>
    <w:semiHidden/>
    <w:rsid w:val="00A62B2B"/>
    <w:rPr>
      <w:rFonts w:ascii="Calibri" w:eastAsia="Times New Roman" w:hAnsi="Calibri" w:cs="Times New Roman"/>
      <w:b/>
      <w:bCs/>
      <w:i/>
      <w:iCs/>
      <w:sz w:val="26"/>
      <w:szCs w:val="26"/>
      <w:lang w:eastAsia="en-US"/>
    </w:rPr>
  </w:style>
  <w:style w:type="character" w:customStyle="1" w:styleId="Titre6Car">
    <w:name w:val="Titre 6 Car"/>
    <w:basedOn w:val="Policepardfaut"/>
    <w:link w:val="Titre6"/>
    <w:uiPriority w:val="9"/>
    <w:semiHidden/>
    <w:rsid w:val="00A62B2B"/>
    <w:rPr>
      <w:rFonts w:ascii="Calibri" w:eastAsia="Times New Roman" w:hAnsi="Calibri" w:cs="Times New Roman"/>
      <w:b/>
      <w:bCs/>
      <w:sz w:val="22"/>
      <w:szCs w:val="22"/>
      <w:lang w:eastAsia="en-US"/>
    </w:rPr>
  </w:style>
  <w:style w:type="character" w:customStyle="1" w:styleId="Titre7Car">
    <w:name w:val="Titre 7 Car"/>
    <w:basedOn w:val="Policepardfaut"/>
    <w:link w:val="Titre7"/>
    <w:uiPriority w:val="9"/>
    <w:semiHidden/>
    <w:rsid w:val="00A62B2B"/>
    <w:rPr>
      <w:rFonts w:ascii="Calibri" w:eastAsia="Times New Roman" w:hAnsi="Calibri" w:cs="Times New Roman"/>
      <w:sz w:val="24"/>
      <w:szCs w:val="24"/>
      <w:lang w:eastAsia="en-US"/>
    </w:rPr>
  </w:style>
  <w:style w:type="paragraph" w:styleId="En-tte">
    <w:name w:val="header"/>
    <w:basedOn w:val="Normal"/>
    <w:link w:val="En-tteCar1"/>
    <w:uiPriority w:val="99"/>
    <w:unhideWhenUsed/>
    <w:rsid w:val="00240B6A"/>
    <w:pPr>
      <w:tabs>
        <w:tab w:val="center" w:pos="4536"/>
        <w:tab w:val="right" w:pos="9072"/>
      </w:tabs>
      <w:spacing w:after="0" w:line="240" w:lineRule="auto"/>
    </w:pPr>
  </w:style>
  <w:style w:type="character" w:customStyle="1" w:styleId="En-tteCar1">
    <w:name w:val="En-tête Car1"/>
    <w:basedOn w:val="Policepardfaut"/>
    <w:link w:val="En-tte"/>
    <w:uiPriority w:val="99"/>
    <w:semiHidden/>
    <w:rsid w:val="00A62B2B"/>
    <w:rPr>
      <w:sz w:val="22"/>
      <w:szCs w:val="22"/>
      <w:lang w:eastAsia="en-US"/>
    </w:rPr>
  </w:style>
  <w:style w:type="character" w:customStyle="1" w:styleId="En-tteCar">
    <w:name w:val="En-tête Car"/>
    <w:basedOn w:val="Policepardfaut"/>
    <w:uiPriority w:val="99"/>
    <w:rsid w:val="00240B6A"/>
    <w:rPr>
      <w:rFonts w:cs="Times New Roman"/>
    </w:rPr>
  </w:style>
  <w:style w:type="paragraph" w:styleId="Pieddepage">
    <w:name w:val="footer"/>
    <w:basedOn w:val="Normal"/>
    <w:link w:val="PieddepageCar1"/>
    <w:uiPriority w:val="99"/>
    <w:unhideWhenUsed/>
    <w:rsid w:val="00240B6A"/>
    <w:pPr>
      <w:tabs>
        <w:tab w:val="center" w:pos="4536"/>
        <w:tab w:val="right" w:pos="9072"/>
      </w:tabs>
      <w:spacing w:after="0" w:line="240" w:lineRule="auto"/>
    </w:pPr>
  </w:style>
  <w:style w:type="character" w:customStyle="1" w:styleId="PieddepageCar1">
    <w:name w:val="Pied de page Car1"/>
    <w:basedOn w:val="Policepardfaut"/>
    <w:link w:val="Pieddepage"/>
    <w:uiPriority w:val="99"/>
    <w:semiHidden/>
    <w:rsid w:val="00A62B2B"/>
    <w:rPr>
      <w:sz w:val="22"/>
      <w:szCs w:val="22"/>
      <w:lang w:eastAsia="en-US"/>
    </w:rPr>
  </w:style>
  <w:style w:type="character" w:customStyle="1" w:styleId="PieddepageCar">
    <w:name w:val="Pied de page Car"/>
    <w:basedOn w:val="Policepardfaut"/>
    <w:uiPriority w:val="99"/>
    <w:rsid w:val="00240B6A"/>
    <w:rPr>
      <w:rFonts w:cs="Times New Roman"/>
    </w:rPr>
  </w:style>
  <w:style w:type="paragraph" w:styleId="Textedebulles">
    <w:name w:val="Balloon Text"/>
    <w:basedOn w:val="Normal"/>
    <w:link w:val="TextedebullesCar1"/>
    <w:uiPriority w:val="99"/>
    <w:semiHidden/>
    <w:unhideWhenUsed/>
    <w:rsid w:val="00240B6A"/>
    <w:pPr>
      <w:spacing w:after="0"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A62B2B"/>
    <w:rPr>
      <w:rFonts w:ascii="Times New Roman" w:hAnsi="Times New Roman"/>
      <w:sz w:val="0"/>
      <w:szCs w:val="0"/>
      <w:lang w:eastAsia="en-US"/>
    </w:rPr>
  </w:style>
  <w:style w:type="character" w:customStyle="1" w:styleId="TextedebullesCar">
    <w:name w:val="Texte de bulles Car"/>
    <w:basedOn w:val="Policepardfaut"/>
    <w:semiHidden/>
    <w:rsid w:val="00240B6A"/>
    <w:rPr>
      <w:rFonts w:ascii="Tahoma" w:hAnsi="Tahoma" w:cs="Tahoma"/>
      <w:sz w:val="16"/>
      <w:szCs w:val="16"/>
    </w:rPr>
  </w:style>
  <w:style w:type="paragraph" w:styleId="NormalWeb">
    <w:name w:val="Normal (Web)"/>
    <w:basedOn w:val="Normal"/>
    <w:uiPriority w:val="99"/>
    <w:semiHidden/>
    <w:unhideWhenUsed/>
    <w:rsid w:val="00240B6A"/>
    <w:pPr>
      <w:spacing w:before="100" w:beforeAutospacing="1" w:after="100" w:afterAutospacing="1" w:line="240" w:lineRule="auto"/>
    </w:pPr>
    <w:rPr>
      <w:rFonts w:ascii="Times New Roman" w:hAnsi="Times New Roman"/>
      <w:sz w:val="24"/>
      <w:szCs w:val="24"/>
      <w:lang w:eastAsia="fr-FR"/>
    </w:rPr>
  </w:style>
  <w:style w:type="character" w:styleId="Lienhypertextesuivivisit">
    <w:name w:val="FollowedHyperlink"/>
    <w:basedOn w:val="Policepardfaut"/>
    <w:uiPriority w:val="99"/>
    <w:semiHidden/>
    <w:rsid w:val="00240B6A"/>
    <w:rPr>
      <w:rFonts w:cs="Times New Roman"/>
      <w:color w:val="800080"/>
      <w:u w:val="single"/>
    </w:rPr>
  </w:style>
  <w:style w:type="paragraph" w:styleId="Paragraphedeliste">
    <w:name w:val="List Paragraph"/>
    <w:basedOn w:val="Normal"/>
    <w:uiPriority w:val="34"/>
    <w:qFormat/>
    <w:rsid w:val="00240B6A"/>
    <w:pPr>
      <w:ind w:left="720"/>
      <w:contextualSpacing/>
    </w:pPr>
  </w:style>
  <w:style w:type="paragraph" w:customStyle="1" w:styleId="111-Style">
    <w:name w:val="111 - Style"/>
    <w:basedOn w:val="Normal"/>
    <w:rsid w:val="00240B6A"/>
    <w:pPr>
      <w:numPr>
        <w:numId w:val="1"/>
      </w:numPr>
      <w:spacing w:after="120" w:line="288" w:lineRule="auto"/>
      <w:jc w:val="both"/>
    </w:pPr>
    <w:rPr>
      <w:rFonts w:ascii="Arial" w:hAnsi="Arial"/>
      <w:color w:val="052D73"/>
      <w:sz w:val="20"/>
      <w:szCs w:val="24"/>
      <w:lang w:eastAsia="fr-FR"/>
    </w:rPr>
  </w:style>
  <w:style w:type="character" w:styleId="Numrodepage">
    <w:name w:val="page number"/>
    <w:basedOn w:val="Policepardfaut"/>
    <w:uiPriority w:val="99"/>
    <w:semiHidden/>
    <w:rsid w:val="00240B6A"/>
    <w:rPr>
      <w:rFonts w:cs="Times New Roman"/>
    </w:rPr>
  </w:style>
  <w:style w:type="character" w:customStyle="1" w:styleId="Titre1Car">
    <w:name w:val="Titre 1 Car"/>
    <w:basedOn w:val="Policepardfaut"/>
    <w:rsid w:val="00240B6A"/>
    <w:rPr>
      <w:rFonts w:ascii="Cambria" w:hAnsi="Cambria" w:cs="Times New Roman"/>
      <w:b/>
      <w:bCs/>
      <w:color w:val="365F91"/>
      <w:sz w:val="28"/>
      <w:szCs w:val="28"/>
      <w:lang w:eastAsia="en-US"/>
    </w:rPr>
  </w:style>
  <w:style w:type="character" w:customStyle="1" w:styleId="Titre2Car">
    <w:name w:val="Titre 2 Car"/>
    <w:basedOn w:val="Policepardfaut"/>
    <w:rsid w:val="00240B6A"/>
    <w:rPr>
      <w:rFonts w:ascii="Cambria" w:hAnsi="Cambria" w:cs="Times New Roman"/>
      <w:b/>
      <w:bCs/>
      <w:color w:val="4F81BD"/>
      <w:sz w:val="26"/>
      <w:szCs w:val="26"/>
      <w:lang w:eastAsia="en-US"/>
    </w:rPr>
  </w:style>
  <w:style w:type="paragraph" w:styleId="Sansinterligne">
    <w:name w:val="No Spacing"/>
    <w:uiPriority w:val="1"/>
    <w:qFormat/>
    <w:rsid w:val="00240B6A"/>
    <w:rPr>
      <w:sz w:val="22"/>
      <w:szCs w:val="22"/>
      <w:lang w:eastAsia="en-US"/>
    </w:rPr>
  </w:style>
  <w:style w:type="paragraph" w:styleId="En-ttedetabledesmatires">
    <w:name w:val="TOC Heading"/>
    <w:basedOn w:val="Titre1"/>
    <w:next w:val="Normal"/>
    <w:uiPriority w:val="39"/>
    <w:qFormat/>
    <w:rsid w:val="00240B6A"/>
    <w:pPr>
      <w:spacing w:after="0"/>
      <w:outlineLvl w:val="9"/>
    </w:pPr>
  </w:style>
  <w:style w:type="paragraph" w:styleId="TM1">
    <w:name w:val="toc 1"/>
    <w:basedOn w:val="Normal"/>
    <w:next w:val="Normal"/>
    <w:autoRedefine/>
    <w:uiPriority w:val="39"/>
    <w:unhideWhenUsed/>
    <w:rsid w:val="006818D8"/>
    <w:pPr>
      <w:tabs>
        <w:tab w:val="right" w:leader="dot" w:pos="9062"/>
      </w:tabs>
      <w:spacing w:after="100"/>
    </w:pPr>
  </w:style>
  <w:style w:type="paragraph" w:styleId="TM2">
    <w:name w:val="toc 2"/>
    <w:basedOn w:val="Normal"/>
    <w:next w:val="Normal"/>
    <w:autoRedefine/>
    <w:uiPriority w:val="39"/>
    <w:unhideWhenUsed/>
    <w:rsid w:val="00240B6A"/>
    <w:pPr>
      <w:spacing w:after="100"/>
      <w:ind w:left="220"/>
    </w:pPr>
  </w:style>
  <w:style w:type="character" w:styleId="Lienhypertexte">
    <w:name w:val="Hyperlink"/>
    <w:basedOn w:val="Policepardfaut"/>
    <w:uiPriority w:val="99"/>
    <w:unhideWhenUsed/>
    <w:rsid w:val="00240B6A"/>
    <w:rPr>
      <w:rFonts w:cs="Times New Roman"/>
      <w:color w:val="0000FF"/>
      <w:u w:val="single"/>
    </w:rPr>
  </w:style>
  <w:style w:type="character" w:styleId="Accentuation">
    <w:name w:val="Emphasis"/>
    <w:basedOn w:val="Policepardfaut"/>
    <w:uiPriority w:val="20"/>
    <w:qFormat/>
    <w:rsid w:val="00240B6A"/>
    <w:rPr>
      <w:rFonts w:cs="Times New Roman"/>
      <w:i/>
      <w:iCs/>
    </w:rPr>
  </w:style>
  <w:style w:type="character" w:styleId="Marquedecommentaire">
    <w:name w:val="annotation reference"/>
    <w:basedOn w:val="Policepardfaut"/>
    <w:uiPriority w:val="99"/>
    <w:semiHidden/>
    <w:unhideWhenUsed/>
    <w:rsid w:val="00240B6A"/>
    <w:rPr>
      <w:rFonts w:cs="Times New Roman"/>
      <w:sz w:val="16"/>
      <w:szCs w:val="16"/>
    </w:rPr>
  </w:style>
  <w:style w:type="paragraph" w:styleId="Commentaire">
    <w:name w:val="annotation text"/>
    <w:basedOn w:val="Normal"/>
    <w:link w:val="CommentaireCar1"/>
    <w:uiPriority w:val="99"/>
    <w:semiHidden/>
    <w:unhideWhenUsed/>
    <w:rsid w:val="00240B6A"/>
    <w:pPr>
      <w:spacing w:line="240" w:lineRule="auto"/>
    </w:pPr>
    <w:rPr>
      <w:sz w:val="20"/>
      <w:szCs w:val="20"/>
    </w:rPr>
  </w:style>
  <w:style w:type="character" w:customStyle="1" w:styleId="CommentaireCar1">
    <w:name w:val="Commentaire Car1"/>
    <w:basedOn w:val="Policepardfaut"/>
    <w:link w:val="Commentaire"/>
    <w:uiPriority w:val="99"/>
    <w:semiHidden/>
    <w:rsid w:val="00A62B2B"/>
    <w:rPr>
      <w:lang w:eastAsia="en-US"/>
    </w:rPr>
  </w:style>
  <w:style w:type="character" w:customStyle="1" w:styleId="CommentaireCar">
    <w:name w:val="Commentaire Car"/>
    <w:basedOn w:val="Policepardfaut"/>
    <w:semiHidden/>
    <w:rsid w:val="00240B6A"/>
    <w:rPr>
      <w:rFonts w:cs="Times New Roman"/>
      <w:lang w:eastAsia="en-US"/>
    </w:rPr>
  </w:style>
  <w:style w:type="paragraph" w:styleId="Objetducommentaire">
    <w:name w:val="annotation subject"/>
    <w:basedOn w:val="Commentaire"/>
    <w:next w:val="Commentaire"/>
    <w:link w:val="ObjetducommentaireCar1"/>
    <w:uiPriority w:val="99"/>
    <w:semiHidden/>
    <w:unhideWhenUsed/>
    <w:rsid w:val="00240B6A"/>
    <w:rPr>
      <w:b/>
      <w:bCs/>
    </w:rPr>
  </w:style>
  <w:style w:type="character" w:customStyle="1" w:styleId="ObjetducommentaireCar1">
    <w:name w:val="Objet du commentaire Car1"/>
    <w:basedOn w:val="CommentaireCar1"/>
    <w:link w:val="Objetducommentaire"/>
    <w:uiPriority w:val="99"/>
    <w:semiHidden/>
    <w:rsid w:val="00A62B2B"/>
    <w:rPr>
      <w:b/>
      <w:bCs/>
      <w:lang w:eastAsia="en-US"/>
    </w:rPr>
  </w:style>
  <w:style w:type="character" w:customStyle="1" w:styleId="ObjetducommentaireCar">
    <w:name w:val="Objet du commentaire Car"/>
    <w:basedOn w:val="CommentaireCar"/>
    <w:semiHidden/>
    <w:rsid w:val="00240B6A"/>
    <w:rPr>
      <w:rFonts w:cs="Times New Roman"/>
      <w:b/>
      <w:bCs/>
      <w:lang w:eastAsia="en-US"/>
    </w:rPr>
  </w:style>
  <w:style w:type="character" w:customStyle="1" w:styleId="Titre3Car">
    <w:name w:val="Titre 3 Car"/>
    <w:basedOn w:val="Policepardfaut"/>
    <w:rsid w:val="00240B6A"/>
    <w:rPr>
      <w:rFonts w:ascii="Cambria" w:hAnsi="Cambria" w:cs="Times New Roman"/>
      <w:b/>
      <w:bCs/>
      <w:color w:val="4F81BD"/>
      <w:sz w:val="22"/>
      <w:szCs w:val="22"/>
      <w:lang w:eastAsia="en-US"/>
    </w:rPr>
  </w:style>
  <w:style w:type="paragraph" w:styleId="TM3">
    <w:name w:val="toc 3"/>
    <w:basedOn w:val="Normal"/>
    <w:next w:val="Normal"/>
    <w:autoRedefine/>
    <w:uiPriority w:val="39"/>
    <w:semiHidden/>
    <w:unhideWhenUsed/>
    <w:rsid w:val="00240B6A"/>
    <w:pPr>
      <w:spacing w:after="100"/>
      <w:ind w:left="440"/>
    </w:pPr>
  </w:style>
  <w:style w:type="character" w:customStyle="1" w:styleId="Titre5Car">
    <w:name w:val="Titre 5 Car"/>
    <w:basedOn w:val="Policepardfaut"/>
    <w:semiHidden/>
    <w:rsid w:val="00240B6A"/>
    <w:rPr>
      <w:rFonts w:ascii="Cambria" w:hAnsi="Cambria" w:cs="Times New Roman"/>
      <w:color w:val="243F60"/>
      <w:sz w:val="22"/>
      <w:szCs w:val="22"/>
      <w:lang w:eastAsia="en-US"/>
    </w:rPr>
  </w:style>
  <w:style w:type="character" w:customStyle="1" w:styleId="Titre4Car">
    <w:name w:val="Titre 4 Car"/>
    <w:basedOn w:val="Policepardfaut"/>
    <w:rsid w:val="00240B6A"/>
    <w:rPr>
      <w:rFonts w:ascii="Cambria" w:hAnsi="Cambria" w:cs="Times New Roman"/>
      <w:b/>
      <w:bCs/>
      <w:i/>
      <w:iCs/>
      <w:color w:val="4F81BD"/>
      <w:sz w:val="22"/>
      <w:szCs w:val="22"/>
      <w:lang w:eastAsia="en-US"/>
    </w:rPr>
  </w:style>
  <w:style w:type="character" w:styleId="Emphaseple">
    <w:name w:val="Subtle Emphasis"/>
    <w:basedOn w:val="Policepardfaut"/>
    <w:uiPriority w:val="19"/>
    <w:qFormat/>
    <w:rsid w:val="00240B6A"/>
    <w:rPr>
      <w:rFonts w:cs="Times New Roman"/>
      <w:i/>
      <w:iCs/>
      <w:color w:val="808080"/>
    </w:rPr>
  </w:style>
  <w:style w:type="paragraph" w:customStyle="1" w:styleId="AGNormal1">
    <w:name w:val="AGNormal1"/>
    <w:basedOn w:val="Normal"/>
    <w:rsid w:val="00240B6A"/>
    <w:pPr>
      <w:spacing w:after="0" w:line="240" w:lineRule="auto"/>
    </w:pPr>
    <w:rPr>
      <w:rFonts w:ascii="Verdana" w:hAnsi="Verdana"/>
      <w:color w:val="000080"/>
      <w:sz w:val="16"/>
      <w:szCs w:val="16"/>
      <w:lang w:eastAsia="fr-FR"/>
    </w:rPr>
  </w:style>
  <w:style w:type="paragraph" w:styleId="Notedebasdepage">
    <w:name w:val="footnote text"/>
    <w:basedOn w:val="Normal"/>
    <w:link w:val="NotedebasdepageCar1"/>
    <w:uiPriority w:val="99"/>
    <w:semiHidden/>
    <w:unhideWhenUsed/>
    <w:rsid w:val="00240B6A"/>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A62B2B"/>
    <w:rPr>
      <w:lang w:eastAsia="en-US"/>
    </w:rPr>
  </w:style>
  <w:style w:type="character" w:customStyle="1" w:styleId="NotedebasdepageCar">
    <w:name w:val="Note de bas de page Car"/>
    <w:basedOn w:val="Policepardfaut"/>
    <w:semiHidden/>
    <w:rsid w:val="00240B6A"/>
    <w:rPr>
      <w:rFonts w:cs="Times New Roman"/>
      <w:lang w:eastAsia="en-US"/>
    </w:rPr>
  </w:style>
  <w:style w:type="character" w:styleId="Appelnotedebasdep">
    <w:name w:val="footnote reference"/>
    <w:basedOn w:val="Policepardfaut"/>
    <w:uiPriority w:val="99"/>
    <w:semiHidden/>
    <w:unhideWhenUsed/>
    <w:rsid w:val="00240B6A"/>
    <w:rPr>
      <w:rFonts w:cs="Times New Roman"/>
      <w:vertAlign w:val="superscript"/>
    </w:rPr>
  </w:style>
  <w:style w:type="paragraph" w:styleId="Sous-titre">
    <w:name w:val="Subtitle"/>
    <w:basedOn w:val="Normal"/>
    <w:next w:val="Normal"/>
    <w:link w:val="Sous-titreCar1"/>
    <w:uiPriority w:val="11"/>
    <w:qFormat/>
    <w:rsid w:val="00240B6A"/>
    <w:pPr>
      <w:numPr>
        <w:ilvl w:val="1"/>
      </w:numPr>
    </w:pPr>
    <w:rPr>
      <w:rFonts w:ascii="Cambria" w:hAnsi="Cambria"/>
      <w:i/>
      <w:iCs/>
      <w:color w:val="4F81BD"/>
      <w:spacing w:val="15"/>
      <w:sz w:val="24"/>
      <w:szCs w:val="24"/>
    </w:rPr>
  </w:style>
  <w:style w:type="character" w:customStyle="1" w:styleId="Sous-titreCar1">
    <w:name w:val="Sous-titre Car1"/>
    <w:basedOn w:val="Policepardfaut"/>
    <w:link w:val="Sous-titre"/>
    <w:uiPriority w:val="11"/>
    <w:rsid w:val="00A62B2B"/>
    <w:rPr>
      <w:rFonts w:ascii="Cambria" w:eastAsia="Times New Roman" w:hAnsi="Cambria" w:cs="Times New Roman"/>
      <w:sz w:val="24"/>
      <w:szCs w:val="24"/>
      <w:lang w:eastAsia="en-US"/>
    </w:rPr>
  </w:style>
  <w:style w:type="character" w:customStyle="1" w:styleId="Sous-titreCar">
    <w:name w:val="Sous-titre Car"/>
    <w:basedOn w:val="Policepardfaut"/>
    <w:rsid w:val="00240B6A"/>
    <w:rPr>
      <w:rFonts w:ascii="Cambria" w:hAnsi="Cambria" w:cs="Times New Roman"/>
      <w:i/>
      <w:iCs/>
      <w:color w:val="4F81BD"/>
      <w:spacing w:val="15"/>
      <w:sz w:val="24"/>
      <w:szCs w:val="24"/>
      <w:lang w:eastAsia="en-US"/>
    </w:rPr>
  </w:style>
  <w:style w:type="paragraph" w:customStyle="1" w:styleId="DefaultParagraphFontParaCharCarCarCarCarChar">
    <w:name w:val="Default Paragraph Font Para Char Car Car Car Car Char"/>
    <w:basedOn w:val="Normal"/>
    <w:rsid w:val="00240B6A"/>
    <w:pPr>
      <w:spacing w:after="160" w:line="240" w:lineRule="exact"/>
    </w:pPr>
    <w:rPr>
      <w:rFonts w:ascii="Arial" w:hAnsi="Arial"/>
      <w:sz w:val="20"/>
      <w:szCs w:val="20"/>
    </w:rPr>
  </w:style>
  <w:style w:type="paragraph" w:styleId="TM4">
    <w:name w:val="toc 4"/>
    <w:basedOn w:val="Normal"/>
    <w:next w:val="Normal"/>
    <w:autoRedefine/>
    <w:uiPriority w:val="39"/>
    <w:unhideWhenUsed/>
    <w:rsid w:val="00240B6A"/>
    <w:pPr>
      <w:spacing w:after="100"/>
      <w:ind w:left="660"/>
    </w:pPr>
  </w:style>
  <w:style w:type="table" w:styleId="Grilledutableau">
    <w:name w:val="Table Grid"/>
    <w:basedOn w:val="TableauNormal"/>
    <w:uiPriority w:val="59"/>
    <w:rsid w:val="00E21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5">
    <w:name w:val="Light Shading Accent 5"/>
    <w:basedOn w:val="TableauNormal"/>
    <w:uiPriority w:val="60"/>
    <w:rsid w:val="004D4327"/>
    <w:rPr>
      <w:color w:val="31849B"/>
    </w:rPr>
    <w:tblPr>
      <w:tblStyleRowBandSize w:val="1"/>
      <w:tblStyleColBandSize w:val="1"/>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Tramemoyenne1-Accent5">
    <w:name w:val="Medium Shading 1 Accent 5"/>
    <w:basedOn w:val="TableauNormal"/>
    <w:uiPriority w:val="63"/>
    <w:rsid w:val="004D432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styleId="Corpsdetexte">
    <w:name w:val="Body Text"/>
    <w:basedOn w:val="Normal"/>
    <w:link w:val="CorpsdetexteCar"/>
    <w:uiPriority w:val="99"/>
    <w:rsid w:val="006818D8"/>
    <w:pPr>
      <w:widowControl w:val="0"/>
      <w:overflowPunct w:val="0"/>
      <w:autoSpaceDE w:val="0"/>
      <w:autoSpaceDN w:val="0"/>
      <w:adjustRightInd w:val="0"/>
      <w:spacing w:before="120" w:after="0" w:line="240" w:lineRule="auto"/>
      <w:jc w:val="both"/>
      <w:textAlignment w:val="baseline"/>
    </w:pPr>
    <w:rPr>
      <w:rFonts w:ascii="Arial" w:hAnsi="Arial"/>
      <w:b/>
      <w:bCs/>
      <w:szCs w:val="20"/>
      <w:lang w:eastAsia="fr-FR"/>
    </w:rPr>
  </w:style>
  <w:style w:type="character" w:customStyle="1" w:styleId="CorpsdetexteCar">
    <w:name w:val="Corps de texte Car"/>
    <w:basedOn w:val="Policepardfaut"/>
    <w:link w:val="Corpsdetexte"/>
    <w:uiPriority w:val="99"/>
    <w:locked/>
    <w:rsid w:val="006818D8"/>
    <w:rPr>
      <w:rFonts w:ascii="Arial" w:hAnsi="Arial" w:cs="Times New Roman"/>
      <w:b/>
      <w:bCs/>
      <w:sz w:val="22"/>
    </w:rPr>
  </w:style>
  <w:style w:type="character" w:styleId="Emphaseintense">
    <w:name w:val="Intense Emphasis"/>
    <w:basedOn w:val="Policepardfaut"/>
    <w:uiPriority w:val="21"/>
    <w:qFormat/>
    <w:rsid w:val="00C60F1A"/>
    <w:rPr>
      <w:rFonts w:cs="Times New Roman"/>
      <w:b/>
      <w:bCs/>
      <w:i/>
      <w:iCs/>
      <w:color w:val="4F81BD"/>
    </w:rPr>
  </w:style>
  <w:style w:type="paragraph" w:styleId="Textebrut">
    <w:name w:val="Plain Text"/>
    <w:basedOn w:val="Normal"/>
    <w:link w:val="TextebrutCar"/>
    <w:uiPriority w:val="99"/>
    <w:semiHidden/>
    <w:unhideWhenUsed/>
    <w:rsid w:val="008D7B98"/>
    <w:pPr>
      <w:spacing w:after="0" w:line="240" w:lineRule="auto"/>
    </w:pPr>
    <w:rPr>
      <w:rFonts w:ascii="Consolas" w:eastAsia="Calibri" w:hAnsi="Consolas"/>
      <w:sz w:val="21"/>
      <w:szCs w:val="21"/>
    </w:rPr>
  </w:style>
  <w:style w:type="character" w:customStyle="1" w:styleId="TextebrutCar">
    <w:name w:val="Texte brut Car"/>
    <w:basedOn w:val="Policepardfaut"/>
    <w:link w:val="Textebrut"/>
    <w:uiPriority w:val="99"/>
    <w:semiHidden/>
    <w:rsid w:val="008D7B98"/>
    <w:rPr>
      <w:rFonts w:ascii="Consolas" w:eastAsia="Calibri" w:hAnsi="Consolas" w:cs="Times New Roman"/>
      <w:sz w:val="21"/>
      <w:szCs w:val="21"/>
      <w:lang w:eastAsia="en-US"/>
    </w:rPr>
  </w:style>
  <w:style w:type="paragraph" w:styleId="Rvision">
    <w:name w:val="Revision"/>
    <w:hidden/>
    <w:uiPriority w:val="99"/>
    <w:semiHidden/>
    <w:rsid w:val="008B13F7"/>
    <w:rPr>
      <w:sz w:val="22"/>
      <w:szCs w:val="22"/>
      <w:lang w:eastAsia="en-US"/>
    </w:rPr>
  </w:style>
  <w:style w:type="character" w:styleId="lev">
    <w:name w:val="Strong"/>
    <w:basedOn w:val="Policepardfaut"/>
    <w:uiPriority w:val="22"/>
    <w:qFormat/>
    <w:rsid w:val="003D5A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8122">
      <w:bodyDiv w:val="1"/>
      <w:marLeft w:val="0"/>
      <w:marRight w:val="0"/>
      <w:marTop w:val="0"/>
      <w:marBottom w:val="0"/>
      <w:divBdr>
        <w:top w:val="none" w:sz="0" w:space="0" w:color="auto"/>
        <w:left w:val="none" w:sz="0" w:space="0" w:color="auto"/>
        <w:bottom w:val="none" w:sz="0" w:space="0" w:color="auto"/>
        <w:right w:val="none" w:sz="0" w:space="0" w:color="auto"/>
      </w:divBdr>
    </w:div>
    <w:div w:id="236718371">
      <w:bodyDiv w:val="1"/>
      <w:marLeft w:val="0"/>
      <w:marRight w:val="0"/>
      <w:marTop w:val="0"/>
      <w:marBottom w:val="0"/>
      <w:divBdr>
        <w:top w:val="none" w:sz="0" w:space="0" w:color="auto"/>
        <w:left w:val="none" w:sz="0" w:space="0" w:color="auto"/>
        <w:bottom w:val="none" w:sz="0" w:space="0" w:color="auto"/>
        <w:right w:val="none" w:sz="0" w:space="0" w:color="auto"/>
      </w:divBdr>
    </w:div>
    <w:div w:id="354888217">
      <w:bodyDiv w:val="1"/>
      <w:marLeft w:val="0"/>
      <w:marRight w:val="0"/>
      <w:marTop w:val="0"/>
      <w:marBottom w:val="0"/>
      <w:divBdr>
        <w:top w:val="none" w:sz="0" w:space="0" w:color="auto"/>
        <w:left w:val="none" w:sz="0" w:space="0" w:color="auto"/>
        <w:bottom w:val="none" w:sz="0" w:space="0" w:color="auto"/>
        <w:right w:val="none" w:sz="0" w:space="0" w:color="auto"/>
      </w:divBdr>
    </w:div>
    <w:div w:id="466430808">
      <w:bodyDiv w:val="1"/>
      <w:marLeft w:val="0"/>
      <w:marRight w:val="0"/>
      <w:marTop w:val="0"/>
      <w:marBottom w:val="0"/>
      <w:divBdr>
        <w:top w:val="none" w:sz="0" w:space="0" w:color="auto"/>
        <w:left w:val="none" w:sz="0" w:space="0" w:color="auto"/>
        <w:bottom w:val="none" w:sz="0" w:space="0" w:color="auto"/>
        <w:right w:val="none" w:sz="0" w:space="0" w:color="auto"/>
      </w:divBdr>
    </w:div>
    <w:div w:id="826674077">
      <w:bodyDiv w:val="1"/>
      <w:marLeft w:val="0"/>
      <w:marRight w:val="0"/>
      <w:marTop w:val="0"/>
      <w:marBottom w:val="0"/>
      <w:divBdr>
        <w:top w:val="none" w:sz="0" w:space="0" w:color="auto"/>
        <w:left w:val="none" w:sz="0" w:space="0" w:color="auto"/>
        <w:bottom w:val="none" w:sz="0" w:space="0" w:color="auto"/>
        <w:right w:val="none" w:sz="0" w:space="0" w:color="auto"/>
      </w:divBdr>
    </w:div>
    <w:div w:id="916865284">
      <w:bodyDiv w:val="1"/>
      <w:marLeft w:val="0"/>
      <w:marRight w:val="0"/>
      <w:marTop w:val="0"/>
      <w:marBottom w:val="0"/>
      <w:divBdr>
        <w:top w:val="none" w:sz="0" w:space="0" w:color="auto"/>
        <w:left w:val="none" w:sz="0" w:space="0" w:color="auto"/>
        <w:bottom w:val="none" w:sz="0" w:space="0" w:color="auto"/>
        <w:right w:val="none" w:sz="0" w:space="0" w:color="auto"/>
      </w:divBdr>
    </w:div>
    <w:div w:id="1055007688">
      <w:bodyDiv w:val="1"/>
      <w:marLeft w:val="0"/>
      <w:marRight w:val="0"/>
      <w:marTop w:val="0"/>
      <w:marBottom w:val="0"/>
      <w:divBdr>
        <w:top w:val="none" w:sz="0" w:space="0" w:color="auto"/>
        <w:left w:val="none" w:sz="0" w:space="0" w:color="auto"/>
        <w:bottom w:val="none" w:sz="0" w:space="0" w:color="auto"/>
        <w:right w:val="none" w:sz="0" w:space="0" w:color="auto"/>
      </w:divBdr>
    </w:div>
    <w:div w:id="1078862979">
      <w:bodyDiv w:val="1"/>
      <w:marLeft w:val="0"/>
      <w:marRight w:val="0"/>
      <w:marTop w:val="0"/>
      <w:marBottom w:val="0"/>
      <w:divBdr>
        <w:top w:val="none" w:sz="0" w:space="0" w:color="auto"/>
        <w:left w:val="none" w:sz="0" w:space="0" w:color="auto"/>
        <w:bottom w:val="none" w:sz="0" w:space="0" w:color="auto"/>
        <w:right w:val="none" w:sz="0" w:space="0" w:color="auto"/>
      </w:divBdr>
    </w:div>
    <w:div w:id="1128429989">
      <w:bodyDiv w:val="1"/>
      <w:marLeft w:val="0"/>
      <w:marRight w:val="0"/>
      <w:marTop w:val="0"/>
      <w:marBottom w:val="0"/>
      <w:divBdr>
        <w:top w:val="none" w:sz="0" w:space="0" w:color="auto"/>
        <w:left w:val="none" w:sz="0" w:space="0" w:color="auto"/>
        <w:bottom w:val="none" w:sz="0" w:space="0" w:color="auto"/>
        <w:right w:val="none" w:sz="0" w:space="0" w:color="auto"/>
      </w:divBdr>
    </w:div>
    <w:div w:id="1198204860">
      <w:bodyDiv w:val="1"/>
      <w:marLeft w:val="0"/>
      <w:marRight w:val="0"/>
      <w:marTop w:val="0"/>
      <w:marBottom w:val="0"/>
      <w:divBdr>
        <w:top w:val="none" w:sz="0" w:space="0" w:color="auto"/>
        <w:left w:val="none" w:sz="0" w:space="0" w:color="auto"/>
        <w:bottom w:val="none" w:sz="0" w:space="0" w:color="auto"/>
        <w:right w:val="none" w:sz="0" w:space="0" w:color="auto"/>
      </w:divBdr>
    </w:div>
    <w:div w:id="1383285755">
      <w:bodyDiv w:val="1"/>
      <w:marLeft w:val="0"/>
      <w:marRight w:val="0"/>
      <w:marTop w:val="0"/>
      <w:marBottom w:val="0"/>
      <w:divBdr>
        <w:top w:val="none" w:sz="0" w:space="0" w:color="auto"/>
        <w:left w:val="none" w:sz="0" w:space="0" w:color="auto"/>
        <w:bottom w:val="none" w:sz="0" w:space="0" w:color="auto"/>
        <w:right w:val="none" w:sz="0" w:space="0" w:color="auto"/>
      </w:divBdr>
    </w:div>
    <w:div w:id="1474102129">
      <w:bodyDiv w:val="1"/>
      <w:marLeft w:val="0"/>
      <w:marRight w:val="0"/>
      <w:marTop w:val="0"/>
      <w:marBottom w:val="0"/>
      <w:divBdr>
        <w:top w:val="none" w:sz="0" w:space="0" w:color="auto"/>
        <w:left w:val="none" w:sz="0" w:space="0" w:color="auto"/>
        <w:bottom w:val="none" w:sz="0" w:space="0" w:color="auto"/>
        <w:right w:val="none" w:sz="0" w:space="0" w:color="auto"/>
      </w:divBdr>
    </w:div>
    <w:div w:id="1538078591">
      <w:bodyDiv w:val="1"/>
      <w:marLeft w:val="0"/>
      <w:marRight w:val="0"/>
      <w:marTop w:val="0"/>
      <w:marBottom w:val="0"/>
      <w:divBdr>
        <w:top w:val="none" w:sz="0" w:space="0" w:color="auto"/>
        <w:left w:val="none" w:sz="0" w:space="0" w:color="auto"/>
        <w:bottom w:val="none" w:sz="0" w:space="0" w:color="auto"/>
        <w:right w:val="none" w:sz="0" w:space="0" w:color="auto"/>
      </w:divBdr>
      <w:divsChild>
        <w:div w:id="1627815271">
          <w:marLeft w:val="1166"/>
          <w:marRight w:val="0"/>
          <w:marTop w:val="240"/>
          <w:marBottom w:val="0"/>
          <w:divBdr>
            <w:top w:val="none" w:sz="0" w:space="0" w:color="auto"/>
            <w:left w:val="none" w:sz="0" w:space="0" w:color="auto"/>
            <w:bottom w:val="none" w:sz="0" w:space="0" w:color="auto"/>
            <w:right w:val="none" w:sz="0" w:space="0" w:color="auto"/>
          </w:divBdr>
        </w:div>
        <w:div w:id="1965578382">
          <w:marLeft w:val="1166"/>
          <w:marRight w:val="0"/>
          <w:marTop w:val="240"/>
          <w:marBottom w:val="0"/>
          <w:divBdr>
            <w:top w:val="none" w:sz="0" w:space="0" w:color="auto"/>
            <w:left w:val="none" w:sz="0" w:space="0" w:color="auto"/>
            <w:bottom w:val="none" w:sz="0" w:space="0" w:color="auto"/>
            <w:right w:val="none" w:sz="0" w:space="0" w:color="auto"/>
          </w:divBdr>
        </w:div>
        <w:div w:id="1646079646">
          <w:marLeft w:val="1166"/>
          <w:marRight w:val="0"/>
          <w:marTop w:val="240"/>
          <w:marBottom w:val="0"/>
          <w:divBdr>
            <w:top w:val="none" w:sz="0" w:space="0" w:color="auto"/>
            <w:left w:val="none" w:sz="0" w:space="0" w:color="auto"/>
            <w:bottom w:val="none" w:sz="0" w:space="0" w:color="auto"/>
            <w:right w:val="none" w:sz="0" w:space="0" w:color="auto"/>
          </w:divBdr>
        </w:div>
        <w:div w:id="1845851575">
          <w:marLeft w:val="1166"/>
          <w:marRight w:val="0"/>
          <w:marTop w:val="240"/>
          <w:marBottom w:val="0"/>
          <w:divBdr>
            <w:top w:val="none" w:sz="0" w:space="0" w:color="auto"/>
            <w:left w:val="none" w:sz="0" w:space="0" w:color="auto"/>
            <w:bottom w:val="none" w:sz="0" w:space="0" w:color="auto"/>
            <w:right w:val="none" w:sz="0" w:space="0" w:color="auto"/>
          </w:divBdr>
        </w:div>
        <w:div w:id="298456912">
          <w:marLeft w:val="1166"/>
          <w:marRight w:val="0"/>
          <w:marTop w:val="240"/>
          <w:marBottom w:val="0"/>
          <w:divBdr>
            <w:top w:val="none" w:sz="0" w:space="0" w:color="auto"/>
            <w:left w:val="none" w:sz="0" w:space="0" w:color="auto"/>
            <w:bottom w:val="none" w:sz="0" w:space="0" w:color="auto"/>
            <w:right w:val="none" w:sz="0" w:space="0" w:color="auto"/>
          </w:divBdr>
        </w:div>
        <w:div w:id="1969701828">
          <w:marLeft w:val="1166"/>
          <w:marRight w:val="0"/>
          <w:marTop w:val="240"/>
          <w:marBottom w:val="0"/>
          <w:divBdr>
            <w:top w:val="none" w:sz="0" w:space="0" w:color="auto"/>
            <w:left w:val="none" w:sz="0" w:space="0" w:color="auto"/>
            <w:bottom w:val="none" w:sz="0" w:space="0" w:color="auto"/>
            <w:right w:val="none" w:sz="0" w:space="0" w:color="auto"/>
          </w:divBdr>
        </w:div>
      </w:divsChild>
    </w:div>
    <w:div w:id="1722901715">
      <w:bodyDiv w:val="1"/>
      <w:marLeft w:val="0"/>
      <w:marRight w:val="0"/>
      <w:marTop w:val="0"/>
      <w:marBottom w:val="0"/>
      <w:divBdr>
        <w:top w:val="none" w:sz="0" w:space="0" w:color="auto"/>
        <w:left w:val="none" w:sz="0" w:space="0" w:color="auto"/>
        <w:bottom w:val="none" w:sz="0" w:space="0" w:color="auto"/>
        <w:right w:val="none" w:sz="0" w:space="0" w:color="auto"/>
      </w:divBdr>
    </w:div>
    <w:div w:id="1858041666">
      <w:bodyDiv w:val="1"/>
      <w:marLeft w:val="0"/>
      <w:marRight w:val="0"/>
      <w:marTop w:val="0"/>
      <w:marBottom w:val="0"/>
      <w:divBdr>
        <w:top w:val="none" w:sz="0" w:space="0" w:color="auto"/>
        <w:left w:val="none" w:sz="0" w:space="0" w:color="auto"/>
        <w:bottom w:val="none" w:sz="0" w:space="0" w:color="auto"/>
        <w:right w:val="none" w:sz="0" w:space="0" w:color="auto"/>
      </w:divBdr>
      <w:divsChild>
        <w:div w:id="1175535553">
          <w:marLeft w:val="0"/>
          <w:marRight w:val="0"/>
          <w:marTop w:val="0"/>
          <w:marBottom w:val="0"/>
          <w:divBdr>
            <w:top w:val="none" w:sz="0" w:space="0" w:color="auto"/>
            <w:left w:val="none" w:sz="0" w:space="0" w:color="auto"/>
            <w:bottom w:val="none" w:sz="0" w:space="0" w:color="auto"/>
            <w:right w:val="none" w:sz="0" w:space="0" w:color="auto"/>
          </w:divBdr>
        </w:div>
        <w:div w:id="1621645365">
          <w:marLeft w:val="0"/>
          <w:marRight w:val="0"/>
          <w:marTop w:val="0"/>
          <w:marBottom w:val="0"/>
          <w:divBdr>
            <w:top w:val="none" w:sz="0" w:space="0" w:color="auto"/>
            <w:left w:val="none" w:sz="0" w:space="0" w:color="auto"/>
            <w:bottom w:val="none" w:sz="0" w:space="0" w:color="auto"/>
            <w:right w:val="none" w:sz="0" w:space="0" w:color="auto"/>
          </w:divBdr>
        </w:div>
        <w:div w:id="2071806895">
          <w:marLeft w:val="0"/>
          <w:marRight w:val="0"/>
          <w:marTop w:val="0"/>
          <w:marBottom w:val="0"/>
          <w:divBdr>
            <w:top w:val="none" w:sz="0" w:space="0" w:color="auto"/>
            <w:left w:val="none" w:sz="0" w:space="0" w:color="auto"/>
            <w:bottom w:val="none" w:sz="0" w:space="0" w:color="auto"/>
            <w:right w:val="none" w:sz="0" w:space="0" w:color="auto"/>
          </w:divBdr>
        </w:div>
        <w:div w:id="979503743">
          <w:marLeft w:val="0"/>
          <w:marRight w:val="0"/>
          <w:marTop w:val="0"/>
          <w:marBottom w:val="0"/>
          <w:divBdr>
            <w:top w:val="none" w:sz="0" w:space="0" w:color="auto"/>
            <w:left w:val="none" w:sz="0" w:space="0" w:color="auto"/>
            <w:bottom w:val="none" w:sz="0" w:space="0" w:color="auto"/>
            <w:right w:val="none" w:sz="0" w:space="0" w:color="auto"/>
          </w:divBdr>
        </w:div>
        <w:div w:id="671685068">
          <w:marLeft w:val="0"/>
          <w:marRight w:val="0"/>
          <w:marTop w:val="0"/>
          <w:marBottom w:val="0"/>
          <w:divBdr>
            <w:top w:val="none" w:sz="0" w:space="0" w:color="auto"/>
            <w:left w:val="none" w:sz="0" w:space="0" w:color="auto"/>
            <w:bottom w:val="none" w:sz="0" w:space="0" w:color="auto"/>
            <w:right w:val="none" w:sz="0" w:space="0" w:color="auto"/>
          </w:divBdr>
        </w:div>
        <w:div w:id="878126435">
          <w:marLeft w:val="0"/>
          <w:marRight w:val="0"/>
          <w:marTop w:val="0"/>
          <w:marBottom w:val="0"/>
          <w:divBdr>
            <w:top w:val="none" w:sz="0" w:space="0" w:color="auto"/>
            <w:left w:val="none" w:sz="0" w:space="0" w:color="auto"/>
            <w:bottom w:val="none" w:sz="0" w:space="0" w:color="auto"/>
            <w:right w:val="none" w:sz="0" w:space="0" w:color="auto"/>
          </w:divBdr>
        </w:div>
        <w:div w:id="1574664178">
          <w:marLeft w:val="0"/>
          <w:marRight w:val="0"/>
          <w:marTop w:val="0"/>
          <w:marBottom w:val="0"/>
          <w:divBdr>
            <w:top w:val="none" w:sz="0" w:space="0" w:color="auto"/>
            <w:left w:val="none" w:sz="0" w:space="0" w:color="auto"/>
            <w:bottom w:val="none" w:sz="0" w:space="0" w:color="auto"/>
            <w:right w:val="none" w:sz="0" w:space="0" w:color="auto"/>
          </w:divBdr>
        </w:div>
        <w:div w:id="798112695">
          <w:marLeft w:val="0"/>
          <w:marRight w:val="0"/>
          <w:marTop w:val="0"/>
          <w:marBottom w:val="0"/>
          <w:divBdr>
            <w:top w:val="none" w:sz="0" w:space="0" w:color="auto"/>
            <w:left w:val="none" w:sz="0" w:space="0" w:color="auto"/>
            <w:bottom w:val="none" w:sz="0" w:space="0" w:color="auto"/>
            <w:right w:val="none" w:sz="0" w:space="0" w:color="auto"/>
          </w:divBdr>
        </w:div>
        <w:div w:id="1747458740">
          <w:marLeft w:val="0"/>
          <w:marRight w:val="0"/>
          <w:marTop w:val="0"/>
          <w:marBottom w:val="0"/>
          <w:divBdr>
            <w:top w:val="none" w:sz="0" w:space="0" w:color="auto"/>
            <w:left w:val="none" w:sz="0" w:space="0" w:color="auto"/>
            <w:bottom w:val="none" w:sz="0" w:space="0" w:color="auto"/>
            <w:right w:val="none" w:sz="0" w:space="0" w:color="auto"/>
          </w:divBdr>
        </w:div>
        <w:div w:id="1824810925">
          <w:marLeft w:val="0"/>
          <w:marRight w:val="0"/>
          <w:marTop w:val="0"/>
          <w:marBottom w:val="0"/>
          <w:divBdr>
            <w:top w:val="none" w:sz="0" w:space="0" w:color="auto"/>
            <w:left w:val="none" w:sz="0" w:space="0" w:color="auto"/>
            <w:bottom w:val="none" w:sz="0" w:space="0" w:color="auto"/>
            <w:right w:val="none" w:sz="0" w:space="0" w:color="auto"/>
          </w:divBdr>
        </w:div>
        <w:div w:id="250969461">
          <w:marLeft w:val="0"/>
          <w:marRight w:val="0"/>
          <w:marTop w:val="0"/>
          <w:marBottom w:val="0"/>
          <w:divBdr>
            <w:top w:val="none" w:sz="0" w:space="0" w:color="auto"/>
            <w:left w:val="none" w:sz="0" w:space="0" w:color="auto"/>
            <w:bottom w:val="none" w:sz="0" w:space="0" w:color="auto"/>
            <w:right w:val="none" w:sz="0" w:space="0" w:color="auto"/>
          </w:divBdr>
        </w:div>
        <w:div w:id="741876995">
          <w:marLeft w:val="0"/>
          <w:marRight w:val="0"/>
          <w:marTop w:val="0"/>
          <w:marBottom w:val="0"/>
          <w:divBdr>
            <w:top w:val="none" w:sz="0" w:space="0" w:color="auto"/>
            <w:left w:val="none" w:sz="0" w:space="0" w:color="auto"/>
            <w:bottom w:val="none" w:sz="0" w:space="0" w:color="auto"/>
            <w:right w:val="none" w:sz="0" w:space="0" w:color="auto"/>
          </w:divBdr>
        </w:div>
      </w:divsChild>
    </w:div>
    <w:div w:id="1894924690">
      <w:bodyDiv w:val="1"/>
      <w:marLeft w:val="0"/>
      <w:marRight w:val="0"/>
      <w:marTop w:val="0"/>
      <w:marBottom w:val="0"/>
      <w:divBdr>
        <w:top w:val="none" w:sz="0" w:space="0" w:color="auto"/>
        <w:left w:val="none" w:sz="0" w:space="0" w:color="auto"/>
        <w:bottom w:val="none" w:sz="0" w:space="0" w:color="auto"/>
        <w:right w:val="none" w:sz="0" w:space="0" w:color="auto"/>
      </w:divBdr>
    </w:div>
    <w:div w:id="1951163422">
      <w:bodyDiv w:val="1"/>
      <w:marLeft w:val="0"/>
      <w:marRight w:val="0"/>
      <w:marTop w:val="0"/>
      <w:marBottom w:val="0"/>
      <w:divBdr>
        <w:top w:val="none" w:sz="0" w:space="0" w:color="auto"/>
        <w:left w:val="none" w:sz="0" w:space="0" w:color="auto"/>
        <w:bottom w:val="none" w:sz="0" w:space="0" w:color="auto"/>
        <w:right w:val="none" w:sz="0" w:space="0" w:color="auto"/>
      </w:divBdr>
    </w:div>
    <w:div w:id="2004047882">
      <w:bodyDiv w:val="1"/>
      <w:marLeft w:val="0"/>
      <w:marRight w:val="0"/>
      <w:marTop w:val="0"/>
      <w:marBottom w:val="0"/>
      <w:divBdr>
        <w:top w:val="none" w:sz="0" w:space="0" w:color="auto"/>
        <w:left w:val="none" w:sz="0" w:space="0" w:color="auto"/>
        <w:bottom w:val="none" w:sz="0" w:space="0" w:color="auto"/>
        <w:right w:val="none" w:sz="0" w:space="0" w:color="auto"/>
      </w:divBdr>
    </w:div>
    <w:div w:id="2140104260">
      <w:marLeft w:val="0"/>
      <w:marRight w:val="0"/>
      <w:marTop w:val="0"/>
      <w:marBottom w:val="0"/>
      <w:divBdr>
        <w:top w:val="none" w:sz="0" w:space="0" w:color="auto"/>
        <w:left w:val="none" w:sz="0" w:space="0" w:color="auto"/>
        <w:bottom w:val="none" w:sz="0" w:space="0" w:color="auto"/>
        <w:right w:val="none" w:sz="0" w:space="0" w:color="auto"/>
      </w:divBdr>
      <w:divsChild>
        <w:div w:id="2140104262">
          <w:marLeft w:val="130"/>
          <w:marRight w:val="0"/>
          <w:marTop w:val="0"/>
          <w:marBottom w:val="0"/>
          <w:divBdr>
            <w:top w:val="none" w:sz="0" w:space="0" w:color="auto"/>
            <w:left w:val="none" w:sz="0" w:space="0" w:color="auto"/>
            <w:bottom w:val="none" w:sz="0" w:space="0" w:color="auto"/>
            <w:right w:val="none" w:sz="0" w:space="0" w:color="auto"/>
          </w:divBdr>
        </w:div>
      </w:divsChild>
    </w:div>
    <w:div w:id="2140104263">
      <w:marLeft w:val="0"/>
      <w:marRight w:val="0"/>
      <w:marTop w:val="0"/>
      <w:marBottom w:val="0"/>
      <w:divBdr>
        <w:top w:val="none" w:sz="0" w:space="0" w:color="auto"/>
        <w:left w:val="none" w:sz="0" w:space="0" w:color="auto"/>
        <w:bottom w:val="none" w:sz="0" w:space="0" w:color="auto"/>
        <w:right w:val="none" w:sz="0" w:space="0" w:color="auto"/>
      </w:divBdr>
      <w:divsChild>
        <w:div w:id="2140104261">
          <w:marLeft w:val="130"/>
          <w:marRight w:val="0"/>
          <w:marTop w:val="0"/>
          <w:marBottom w:val="0"/>
          <w:divBdr>
            <w:top w:val="none" w:sz="0" w:space="0" w:color="auto"/>
            <w:left w:val="none" w:sz="0" w:space="0" w:color="auto"/>
            <w:bottom w:val="none" w:sz="0" w:space="0" w:color="auto"/>
            <w:right w:val="none" w:sz="0" w:space="0" w:color="auto"/>
          </w:divBdr>
        </w:div>
      </w:divsChild>
    </w:div>
    <w:div w:id="2140104265">
      <w:marLeft w:val="0"/>
      <w:marRight w:val="0"/>
      <w:marTop w:val="0"/>
      <w:marBottom w:val="0"/>
      <w:divBdr>
        <w:top w:val="none" w:sz="0" w:space="0" w:color="auto"/>
        <w:left w:val="none" w:sz="0" w:space="0" w:color="auto"/>
        <w:bottom w:val="none" w:sz="0" w:space="0" w:color="auto"/>
        <w:right w:val="none" w:sz="0" w:space="0" w:color="auto"/>
      </w:divBdr>
      <w:divsChild>
        <w:div w:id="2140104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n-info.fr"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n-info.custhelp.com/app/a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sn-info.fr" TargetMode="Externa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yperlink" Target="https://dsn-info.custhelp.com/app/as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A262215A8D2764F9195167BFCC4BE2B" ma:contentTypeVersion="1" ma:contentTypeDescription="Crée un document." ma:contentTypeScope="" ma:versionID="7942acb2abf2f11208806a9df09c115a">
  <xsd:schema xmlns:xsd="http://www.w3.org/2001/XMLSchema" xmlns:xs="http://www.w3.org/2001/XMLSchema" xmlns:p="http://schemas.microsoft.com/office/2006/metadata/properties" xmlns:ns2="992e6575-53b6-4cae-b2c9-ae0b6ca0eb1e" targetNamespace="http://schemas.microsoft.com/office/2006/metadata/properties" ma:root="true" ma:fieldsID="8f565a8af4c81d03df1d1b39acee2037" ns2:_="">
    <xsd:import namespace="992e6575-53b6-4cae-b2c9-ae0b6ca0eb1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2e6575-53b6-4cae-b2c9-ae0b6ca0eb1e"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992e6575-53b6-4cae-b2c9-ae0b6ca0eb1e">VQTKTKUKJDJV-1681844126-238022</_dlc_DocId>
    <_dlc_DocIdUrl xmlns="992e6575-53b6-4cae-b2c9-ae0b6ca0eb1e">
      <Url>http://gipi.intra.net/teamsites/AEP/_layouts/15/DocIdRedir.aspx?ID=VQTKTKUKJDJV-1681844126-238022</Url>
      <Description>VQTKTKUKJDJV-1681844126-238022</Description>
    </_dlc_DocIdUrl>
  </documentManagement>
</p:properties>
</file>

<file path=customXml/itemProps1.xml><?xml version="1.0" encoding="utf-8"?>
<ds:datastoreItem xmlns:ds="http://schemas.openxmlformats.org/officeDocument/2006/customXml" ds:itemID="{EB74B7B0-5B23-41EC-A645-A37FC07A969C}">
  <ds:schemaRefs>
    <ds:schemaRef ds:uri="http://schemas.openxmlformats.org/officeDocument/2006/bibliography"/>
  </ds:schemaRefs>
</ds:datastoreItem>
</file>

<file path=customXml/itemProps2.xml><?xml version="1.0" encoding="utf-8"?>
<ds:datastoreItem xmlns:ds="http://schemas.openxmlformats.org/officeDocument/2006/customXml" ds:itemID="{B3A741E2-35D6-4083-BEA0-3FE72BF41665}"/>
</file>

<file path=customXml/itemProps3.xml><?xml version="1.0" encoding="utf-8"?>
<ds:datastoreItem xmlns:ds="http://schemas.openxmlformats.org/officeDocument/2006/customXml" ds:itemID="{E5379333-4BFB-4408-A69F-60E6D6CC552C}"/>
</file>

<file path=customXml/itemProps4.xml><?xml version="1.0" encoding="utf-8"?>
<ds:datastoreItem xmlns:ds="http://schemas.openxmlformats.org/officeDocument/2006/customXml" ds:itemID="{7115D574-49EC-4ABF-B496-67049BC8FFB9}"/>
</file>

<file path=customXml/itemProps5.xml><?xml version="1.0" encoding="utf-8"?>
<ds:datastoreItem xmlns:ds="http://schemas.openxmlformats.org/officeDocument/2006/customXml" ds:itemID="{F72510F2-5AE3-4763-9402-28EDFDFF6764}"/>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3395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CR DSN</vt:lpstr>
    </vt:vector>
  </TitlesOfParts>
  <Company>CSC</Company>
  <LinksUpToDate>false</LinksUpToDate>
  <CharactersWithSpaces>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DSN</dc:title>
  <dc:creator>GIP-MDS</dc:creator>
  <cp:lastModifiedBy>Youssef KILANY</cp:lastModifiedBy>
  <cp:revision>3</cp:revision>
  <cp:lastPrinted>2014-11-21T13:03:00Z</cp:lastPrinted>
  <dcterms:created xsi:type="dcterms:W3CDTF">2016-02-19T10:58:00Z</dcterms:created>
  <dcterms:modified xsi:type="dcterms:W3CDTF">2016-02-19T10:59:00Z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1348db94-56ea-42ea-89c1-721b19158ae1</vt:lpwstr>
  </property>
  <property fmtid="{D5CDD505-2E9C-101B-9397-08002B2CF9AE}" pid="3" name="ContentTypeId">
    <vt:lpwstr>0x0101005A262215A8D2764F9195167BFCC4BE2B</vt:lpwstr>
  </property>
</Properties>
</file>